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30CDA7" w14:textId="77777777" w:rsidR="00C52013" w:rsidRPr="00275D33" w:rsidRDefault="00C52013" w:rsidP="00D348B1">
      <w:pPr>
        <w:jc w:val="right"/>
        <w:rPr>
          <w:b/>
          <w:bCs/>
          <w:sz w:val="24"/>
          <w:szCs w:val="24"/>
        </w:rPr>
      </w:pPr>
      <w:r w:rsidRPr="00275D33">
        <w:rPr>
          <w:b/>
          <w:bCs/>
          <w:sz w:val="24"/>
          <w:szCs w:val="24"/>
        </w:rPr>
        <w:t xml:space="preserve">Załącznik nr 1 do </w:t>
      </w:r>
      <w:r w:rsidR="00EA7839" w:rsidRPr="00275D33">
        <w:rPr>
          <w:b/>
          <w:bCs/>
          <w:sz w:val="24"/>
          <w:szCs w:val="24"/>
        </w:rPr>
        <w:t>Instrukcji dla wykonawc</w:t>
      </w:r>
      <w:r w:rsidR="003D5D0C" w:rsidRPr="00275D33">
        <w:rPr>
          <w:b/>
          <w:bCs/>
          <w:sz w:val="24"/>
          <w:szCs w:val="24"/>
        </w:rPr>
        <w:t>ów</w:t>
      </w:r>
    </w:p>
    <w:p w14:paraId="1730CDA8" w14:textId="77777777" w:rsidR="00C52013" w:rsidRPr="00275D33" w:rsidRDefault="00C52013" w:rsidP="00D348B1">
      <w:pPr>
        <w:rPr>
          <w:sz w:val="24"/>
          <w:szCs w:val="24"/>
        </w:rPr>
      </w:pPr>
      <w:r w:rsidRPr="00275D33">
        <w:rPr>
          <w:sz w:val="24"/>
          <w:szCs w:val="24"/>
        </w:rPr>
        <w:t>...............................................</w:t>
      </w:r>
    </w:p>
    <w:p w14:paraId="1730CDA9" w14:textId="77777777" w:rsidR="00C52013" w:rsidRPr="00275D33" w:rsidRDefault="00C52013" w:rsidP="00D348B1">
      <w:pPr>
        <w:rPr>
          <w:sz w:val="24"/>
          <w:szCs w:val="24"/>
        </w:rPr>
      </w:pPr>
      <w:r w:rsidRPr="00275D33">
        <w:rPr>
          <w:sz w:val="24"/>
          <w:szCs w:val="24"/>
        </w:rPr>
        <w:t>(pieczęć wykonawcy)</w:t>
      </w:r>
    </w:p>
    <w:p w14:paraId="1730CDAA" w14:textId="77777777" w:rsidR="00C52013" w:rsidRPr="00275D33" w:rsidRDefault="00C52013" w:rsidP="00D348B1">
      <w:pPr>
        <w:rPr>
          <w:sz w:val="24"/>
          <w:szCs w:val="24"/>
        </w:rPr>
      </w:pPr>
    </w:p>
    <w:p w14:paraId="1730CDAB" w14:textId="77777777" w:rsidR="00275D33" w:rsidRPr="00275D33" w:rsidRDefault="00275D33" w:rsidP="00275D33">
      <w:pPr>
        <w:pStyle w:val="Nagwek2"/>
        <w:ind w:left="709" w:firstLine="284"/>
      </w:pPr>
      <w:r w:rsidRPr="00275D33">
        <w:t>OFERTA CENOWA</w:t>
      </w:r>
    </w:p>
    <w:p w14:paraId="1730CDAC" w14:textId="77777777" w:rsidR="00275D33" w:rsidRPr="00275D33" w:rsidRDefault="00275D33" w:rsidP="00275D33">
      <w:pPr>
        <w:rPr>
          <w:sz w:val="24"/>
          <w:szCs w:val="24"/>
        </w:rPr>
      </w:pPr>
    </w:p>
    <w:p w14:paraId="1730CDAD" w14:textId="77777777" w:rsidR="00275D33" w:rsidRPr="00275D33" w:rsidRDefault="00275D33" w:rsidP="00275D33">
      <w:pPr>
        <w:rPr>
          <w:sz w:val="24"/>
          <w:szCs w:val="24"/>
        </w:rPr>
      </w:pPr>
    </w:p>
    <w:p w14:paraId="1730CDAE" w14:textId="77777777" w:rsidR="00275D33" w:rsidRPr="00275D33" w:rsidRDefault="00275D33" w:rsidP="00275D33">
      <w:pPr>
        <w:ind w:firstLine="708"/>
        <w:jc w:val="both"/>
        <w:rPr>
          <w:sz w:val="24"/>
          <w:szCs w:val="24"/>
        </w:rPr>
      </w:pPr>
      <w:r w:rsidRPr="00275D33">
        <w:rPr>
          <w:sz w:val="24"/>
          <w:szCs w:val="24"/>
        </w:rPr>
        <w:t>Ja (My), niżej podpisany (ni) .................</w:t>
      </w:r>
      <w:r>
        <w:rPr>
          <w:sz w:val="24"/>
          <w:szCs w:val="24"/>
        </w:rPr>
        <w:t>.......................</w:t>
      </w:r>
      <w:r w:rsidRPr="00275D33">
        <w:rPr>
          <w:sz w:val="24"/>
          <w:szCs w:val="24"/>
        </w:rPr>
        <w:t>.......</w:t>
      </w:r>
      <w:r>
        <w:rPr>
          <w:sz w:val="24"/>
          <w:szCs w:val="24"/>
        </w:rPr>
        <w:t>...............................</w:t>
      </w:r>
      <w:r w:rsidRPr="00275D33">
        <w:rPr>
          <w:sz w:val="24"/>
          <w:szCs w:val="24"/>
        </w:rPr>
        <w:t>............</w:t>
      </w:r>
    </w:p>
    <w:p w14:paraId="1730CDAF" w14:textId="77777777" w:rsidR="00275D33" w:rsidRPr="00275D33" w:rsidRDefault="00275D33" w:rsidP="00275D33">
      <w:pPr>
        <w:jc w:val="both"/>
        <w:rPr>
          <w:sz w:val="24"/>
          <w:szCs w:val="24"/>
        </w:rPr>
      </w:pPr>
      <w:r w:rsidRPr="00275D33">
        <w:rPr>
          <w:sz w:val="24"/>
          <w:szCs w:val="24"/>
        </w:rPr>
        <w:t>działając w imieniu i na rzecz :</w:t>
      </w:r>
    </w:p>
    <w:p w14:paraId="1730CDB0" w14:textId="77777777" w:rsidR="00275D33" w:rsidRPr="00275D33" w:rsidRDefault="00275D33" w:rsidP="00275D33">
      <w:pPr>
        <w:jc w:val="both"/>
        <w:rPr>
          <w:sz w:val="24"/>
          <w:szCs w:val="24"/>
        </w:rPr>
      </w:pPr>
    </w:p>
    <w:p w14:paraId="1730CDB1" w14:textId="77777777" w:rsidR="00275D33" w:rsidRPr="00275D33" w:rsidRDefault="00275D33" w:rsidP="00275D33">
      <w:pPr>
        <w:jc w:val="both"/>
        <w:rPr>
          <w:sz w:val="24"/>
          <w:szCs w:val="24"/>
        </w:rPr>
      </w:pPr>
      <w:r w:rsidRPr="00275D33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730CDB2" w14:textId="77777777" w:rsidR="00275D33" w:rsidRPr="00275D33" w:rsidRDefault="00275D33" w:rsidP="00275D33">
      <w:pPr>
        <w:jc w:val="center"/>
        <w:rPr>
          <w:sz w:val="24"/>
          <w:szCs w:val="24"/>
        </w:rPr>
      </w:pPr>
      <w:r w:rsidRPr="00275D33">
        <w:rPr>
          <w:sz w:val="24"/>
          <w:szCs w:val="24"/>
        </w:rPr>
        <w:t>(pełna nazwa wykonawcy)</w:t>
      </w:r>
    </w:p>
    <w:p w14:paraId="1730CDB3" w14:textId="77777777" w:rsidR="00275D33" w:rsidRPr="00275D33" w:rsidRDefault="00275D33" w:rsidP="00275D33">
      <w:pPr>
        <w:rPr>
          <w:sz w:val="24"/>
          <w:szCs w:val="24"/>
        </w:rPr>
      </w:pPr>
    </w:p>
    <w:p w14:paraId="1730CDB4" w14:textId="77777777" w:rsidR="00275D33" w:rsidRPr="00275D33" w:rsidRDefault="00275D33" w:rsidP="00275D33">
      <w:pPr>
        <w:rPr>
          <w:sz w:val="24"/>
          <w:szCs w:val="24"/>
        </w:rPr>
      </w:pPr>
      <w:r w:rsidRPr="00275D33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730CDB5" w14:textId="77777777" w:rsidR="00275D33" w:rsidRPr="00275D33" w:rsidRDefault="00275D33" w:rsidP="00275D33">
      <w:pPr>
        <w:jc w:val="center"/>
        <w:rPr>
          <w:sz w:val="24"/>
          <w:szCs w:val="24"/>
        </w:rPr>
      </w:pPr>
      <w:r w:rsidRPr="00275D33">
        <w:rPr>
          <w:sz w:val="24"/>
          <w:szCs w:val="24"/>
        </w:rPr>
        <w:t>(adres siedziby wykonawcy)</w:t>
      </w:r>
    </w:p>
    <w:p w14:paraId="1730CDB6" w14:textId="77777777" w:rsidR="00275D33" w:rsidRPr="00275D33" w:rsidRDefault="00275D33" w:rsidP="00275D33">
      <w:pPr>
        <w:pStyle w:val="Stopka"/>
        <w:tabs>
          <w:tab w:val="clear" w:pos="4536"/>
          <w:tab w:val="clear" w:pos="9072"/>
        </w:tabs>
        <w:rPr>
          <w:sz w:val="24"/>
          <w:szCs w:val="24"/>
        </w:rPr>
      </w:pPr>
    </w:p>
    <w:p w14:paraId="1730CDB7" w14:textId="77777777" w:rsidR="00275D33" w:rsidRPr="00275D33" w:rsidRDefault="00275D33" w:rsidP="00275D33">
      <w:pPr>
        <w:rPr>
          <w:sz w:val="24"/>
          <w:szCs w:val="24"/>
        </w:rPr>
      </w:pPr>
      <w:r w:rsidRPr="00275D33">
        <w:rPr>
          <w:sz w:val="24"/>
          <w:szCs w:val="24"/>
        </w:rPr>
        <w:t>REGON......................................................................NIP............................................................</w:t>
      </w:r>
    </w:p>
    <w:p w14:paraId="1730CDB8" w14:textId="77777777" w:rsidR="00275D33" w:rsidRPr="00275D33" w:rsidRDefault="00275D33" w:rsidP="00275D33">
      <w:pPr>
        <w:rPr>
          <w:sz w:val="24"/>
          <w:szCs w:val="24"/>
        </w:rPr>
      </w:pPr>
    </w:p>
    <w:p w14:paraId="1730CDB9" w14:textId="77777777" w:rsidR="00275D33" w:rsidRPr="00275D33" w:rsidRDefault="00275D33" w:rsidP="00275D33">
      <w:pPr>
        <w:rPr>
          <w:sz w:val="24"/>
          <w:szCs w:val="24"/>
        </w:rPr>
      </w:pPr>
      <w:r w:rsidRPr="00275D33">
        <w:rPr>
          <w:sz w:val="24"/>
          <w:szCs w:val="24"/>
        </w:rPr>
        <w:t>Nr konta bankowego: .......................................................................................................................................................</w:t>
      </w:r>
    </w:p>
    <w:p w14:paraId="1730CDBA" w14:textId="77777777" w:rsidR="00275D33" w:rsidRPr="00275D33" w:rsidRDefault="00275D33" w:rsidP="00275D33">
      <w:pPr>
        <w:rPr>
          <w:sz w:val="24"/>
          <w:szCs w:val="24"/>
        </w:rPr>
      </w:pPr>
    </w:p>
    <w:p w14:paraId="1730CDBB" w14:textId="77777777" w:rsidR="00275D33" w:rsidRPr="00275D33" w:rsidRDefault="00275D33" w:rsidP="00275D33">
      <w:pPr>
        <w:rPr>
          <w:sz w:val="24"/>
          <w:szCs w:val="24"/>
        </w:rPr>
      </w:pPr>
      <w:r w:rsidRPr="00275D33">
        <w:rPr>
          <w:sz w:val="24"/>
          <w:szCs w:val="24"/>
        </w:rPr>
        <w:t>nr telefonu ........................................................... nr fa</w:t>
      </w:r>
      <w:r>
        <w:rPr>
          <w:sz w:val="24"/>
          <w:szCs w:val="24"/>
        </w:rPr>
        <w:t>xu....................</w:t>
      </w:r>
      <w:r w:rsidRPr="00275D33">
        <w:rPr>
          <w:sz w:val="24"/>
          <w:szCs w:val="24"/>
        </w:rPr>
        <w:t>........................................</w:t>
      </w:r>
    </w:p>
    <w:p w14:paraId="1730CDBC" w14:textId="77777777" w:rsidR="00275D33" w:rsidRPr="00275D33" w:rsidRDefault="00275D33" w:rsidP="00275D33">
      <w:pPr>
        <w:rPr>
          <w:sz w:val="24"/>
          <w:szCs w:val="24"/>
        </w:rPr>
      </w:pPr>
    </w:p>
    <w:p w14:paraId="1730CDBD" w14:textId="77777777" w:rsidR="00275D33" w:rsidRPr="00275D33" w:rsidRDefault="00275D33" w:rsidP="00275D33">
      <w:pPr>
        <w:rPr>
          <w:sz w:val="24"/>
          <w:szCs w:val="24"/>
        </w:rPr>
      </w:pPr>
      <w:r w:rsidRPr="00275D33">
        <w:rPr>
          <w:sz w:val="24"/>
          <w:szCs w:val="24"/>
        </w:rPr>
        <w:t>e-mail  ....................................................................................................................................................</w:t>
      </w:r>
    </w:p>
    <w:p w14:paraId="1730CDBE" w14:textId="77777777" w:rsidR="00275D33" w:rsidRPr="00275D33" w:rsidRDefault="00275D33" w:rsidP="00275D33">
      <w:pPr>
        <w:jc w:val="both"/>
        <w:rPr>
          <w:sz w:val="24"/>
          <w:szCs w:val="24"/>
        </w:rPr>
      </w:pPr>
    </w:p>
    <w:p w14:paraId="1730CDBF" w14:textId="0CC4CB8A" w:rsidR="00275D33" w:rsidRPr="00275D33" w:rsidRDefault="00275D33" w:rsidP="00275D33">
      <w:pPr>
        <w:jc w:val="both"/>
        <w:rPr>
          <w:sz w:val="24"/>
          <w:szCs w:val="24"/>
        </w:rPr>
      </w:pPr>
      <w:r w:rsidRPr="00275D33">
        <w:rPr>
          <w:sz w:val="24"/>
          <w:szCs w:val="24"/>
        </w:rPr>
        <w:t xml:space="preserve">w odpowiedzi na ogłoszenie w postępowaniu na usługi społeczne  prowadzonym na podstawie art. 138 o ustawy prawo zamówień publicznych na organizację zajęć kompensacyjnych dla klientów Powiatowego Centrum Pomocy Rodzinie w </w:t>
      </w:r>
      <w:r w:rsidR="001639BD">
        <w:rPr>
          <w:sz w:val="24"/>
          <w:szCs w:val="24"/>
        </w:rPr>
        <w:t>Świdwinie</w:t>
      </w:r>
      <w:r w:rsidRPr="00275D33">
        <w:rPr>
          <w:sz w:val="24"/>
          <w:szCs w:val="24"/>
        </w:rPr>
        <w:t>.</w:t>
      </w:r>
    </w:p>
    <w:p w14:paraId="1730CDC0" w14:textId="77777777" w:rsidR="00275D33" w:rsidRPr="00275D33" w:rsidRDefault="00275D33" w:rsidP="00275D33">
      <w:pPr>
        <w:jc w:val="both"/>
        <w:rPr>
          <w:b/>
          <w:bCs/>
          <w:sz w:val="24"/>
          <w:szCs w:val="24"/>
        </w:rPr>
      </w:pPr>
    </w:p>
    <w:p w14:paraId="1730CDC1" w14:textId="77777777" w:rsidR="00275D33" w:rsidRPr="00275D33" w:rsidRDefault="00275D33" w:rsidP="00275D33">
      <w:pPr>
        <w:jc w:val="both"/>
        <w:rPr>
          <w:b/>
          <w:bCs/>
          <w:sz w:val="24"/>
          <w:szCs w:val="24"/>
        </w:rPr>
      </w:pPr>
      <w:r w:rsidRPr="00275D33">
        <w:rPr>
          <w:b/>
          <w:bCs/>
          <w:sz w:val="24"/>
          <w:szCs w:val="24"/>
        </w:rPr>
        <w:t xml:space="preserve">składam(y) niniejszą ofertę: </w:t>
      </w:r>
    </w:p>
    <w:p w14:paraId="1730CDC2" w14:textId="77777777" w:rsidR="00275D33" w:rsidRPr="00275D33" w:rsidRDefault="00275D33" w:rsidP="00275D33">
      <w:pPr>
        <w:jc w:val="both"/>
        <w:rPr>
          <w:sz w:val="24"/>
          <w:szCs w:val="24"/>
        </w:rPr>
      </w:pPr>
    </w:p>
    <w:p w14:paraId="1730CDC3" w14:textId="574D1799" w:rsidR="00275D33" w:rsidRPr="00275D33" w:rsidRDefault="00275D33" w:rsidP="00275D33">
      <w:pPr>
        <w:numPr>
          <w:ilvl w:val="0"/>
          <w:numId w:val="25"/>
        </w:numPr>
        <w:tabs>
          <w:tab w:val="clear" w:pos="360"/>
          <w:tab w:val="num" w:pos="567"/>
        </w:tabs>
        <w:ind w:left="567" w:hanging="283"/>
        <w:jc w:val="both"/>
        <w:rPr>
          <w:sz w:val="24"/>
          <w:szCs w:val="24"/>
        </w:rPr>
      </w:pPr>
      <w:r w:rsidRPr="00275D33">
        <w:rPr>
          <w:sz w:val="24"/>
          <w:szCs w:val="24"/>
        </w:rPr>
        <w:t xml:space="preserve">Oferuję wykonanie zamówienia zgodnie z opisem przedmiotu zamówienia i na warunkach płatności określonych w </w:t>
      </w:r>
      <w:r w:rsidR="001639BD">
        <w:rPr>
          <w:sz w:val="24"/>
          <w:szCs w:val="24"/>
        </w:rPr>
        <w:t>Instrukcji dla wykonawców</w:t>
      </w:r>
      <w:r w:rsidRPr="00275D33">
        <w:rPr>
          <w:sz w:val="24"/>
          <w:szCs w:val="24"/>
        </w:rPr>
        <w:t xml:space="preserve"> za  </w:t>
      </w:r>
      <w:r w:rsidRPr="00275D33">
        <w:rPr>
          <w:b/>
          <w:sz w:val="24"/>
          <w:szCs w:val="24"/>
        </w:rPr>
        <w:t>cenę umowną brutto (wartość maksymalna razem brutto):</w:t>
      </w:r>
    </w:p>
    <w:p w14:paraId="1730CDC4" w14:textId="77777777" w:rsidR="00275D33" w:rsidRPr="00275D33" w:rsidRDefault="00275D33" w:rsidP="00275D33">
      <w:pPr>
        <w:jc w:val="both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2128"/>
        <w:gridCol w:w="2219"/>
        <w:gridCol w:w="2208"/>
      </w:tblGrid>
      <w:tr w:rsidR="00275D33" w:rsidRPr="00275D33" w14:paraId="1730CDCA" w14:textId="77777777" w:rsidTr="00275D33">
        <w:trPr>
          <w:jc w:val="center"/>
        </w:trPr>
        <w:tc>
          <w:tcPr>
            <w:tcW w:w="1949" w:type="dxa"/>
            <w:shd w:val="clear" w:color="auto" w:fill="auto"/>
          </w:tcPr>
          <w:p w14:paraId="1730CDC5" w14:textId="77777777" w:rsidR="00275D33" w:rsidRPr="00275D33" w:rsidRDefault="00275D33" w:rsidP="00275D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14:paraId="1730CDC6" w14:textId="77777777" w:rsidR="00275D33" w:rsidRPr="00275D33" w:rsidRDefault="00275D33" w:rsidP="00275D33">
            <w:pPr>
              <w:jc w:val="center"/>
              <w:rPr>
                <w:b/>
                <w:sz w:val="24"/>
                <w:szCs w:val="24"/>
              </w:rPr>
            </w:pPr>
            <w:r w:rsidRPr="00275D33">
              <w:rPr>
                <w:b/>
                <w:sz w:val="24"/>
                <w:szCs w:val="24"/>
              </w:rPr>
              <w:t>Cena brutto jednej godziny</w:t>
            </w:r>
          </w:p>
        </w:tc>
        <w:tc>
          <w:tcPr>
            <w:tcW w:w="2219" w:type="dxa"/>
            <w:shd w:val="clear" w:color="auto" w:fill="auto"/>
          </w:tcPr>
          <w:p w14:paraId="1730CDC7" w14:textId="77777777" w:rsidR="00275D33" w:rsidRPr="00275D33" w:rsidRDefault="00275D33" w:rsidP="00275D33">
            <w:pPr>
              <w:jc w:val="center"/>
              <w:rPr>
                <w:b/>
                <w:sz w:val="24"/>
                <w:szCs w:val="24"/>
              </w:rPr>
            </w:pPr>
            <w:r w:rsidRPr="00275D33">
              <w:rPr>
                <w:b/>
                <w:sz w:val="24"/>
                <w:szCs w:val="24"/>
              </w:rPr>
              <w:t xml:space="preserve">Maksymalna </w:t>
            </w:r>
            <w:r>
              <w:rPr>
                <w:b/>
                <w:sz w:val="24"/>
                <w:szCs w:val="24"/>
              </w:rPr>
              <w:t>liczba</w:t>
            </w:r>
            <w:r w:rsidRPr="00275D33">
              <w:rPr>
                <w:b/>
                <w:sz w:val="24"/>
                <w:szCs w:val="24"/>
              </w:rPr>
              <w:t xml:space="preserve"> godzin</w:t>
            </w:r>
          </w:p>
        </w:tc>
        <w:tc>
          <w:tcPr>
            <w:tcW w:w="2208" w:type="dxa"/>
            <w:shd w:val="clear" w:color="auto" w:fill="auto"/>
          </w:tcPr>
          <w:p w14:paraId="1730CDC8" w14:textId="77777777" w:rsidR="00275D33" w:rsidRPr="00275D33" w:rsidRDefault="00275D33" w:rsidP="00275D33">
            <w:pPr>
              <w:jc w:val="center"/>
              <w:rPr>
                <w:b/>
                <w:sz w:val="24"/>
                <w:szCs w:val="24"/>
              </w:rPr>
            </w:pPr>
            <w:r w:rsidRPr="00275D33">
              <w:rPr>
                <w:b/>
                <w:sz w:val="24"/>
                <w:szCs w:val="24"/>
              </w:rPr>
              <w:t>Maksymalna wartość brutto</w:t>
            </w:r>
          </w:p>
          <w:p w14:paraId="1730CDC9" w14:textId="77777777" w:rsidR="00275D33" w:rsidRPr="00275D33" w:rsidRDefault="00275D33" w:rsidP="00275D3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75D33" w:rsidRPr="00275D33" w14:paraId="1730CDCF" w14:textId="77777777" w:rsidTr="00275D33">
        <w:trPr>
          <w:jc w:val="center"/>
        </w:trPr>
        <w:tc>
          <w:tcPr>
            <w:tcW w:w="1949" w:type="dxa"/>
            <w:shd w:val="clear" w:color="auto" w:fill="auto"/>
          </w:tcPr>
          <w:p w14:paraId="1730CDCB" w14:textId="77777777" w:rsidR="00275D33" w:rsidRPr="00275D33" w:rsidRDefault="00275D33" w:rsidP="00275D33">
            <w:pPr>
              <w:jc w:val="center"/>
              <w:rPr>
                <w:b/>
                <w:sz w:val="24"/>
                <w:szCs w:val="24"/>
              </w:rPr>
            </w:pPr>
            <w:r w:rsidRPr="00275D33">
              <w:rPr>
                <w:b/>
                <w:sz w:val="24"/>
                <w:szCs w:val="24"/>
              </w:rPr>
              <w:t>Zajęcia kompensacyjne</w:t>
            </w:r>
          </w:p>
        </w:tc>
        <w:tc>
          <w:tcPr>
            <w:tcW w:w="2128" w:type="dxa"/>
            <w:shd w:val="clear" w:color="auto" w:fill="auto"/>
          </w:tcPr>
          <w:p w14:paraId="1730CDCC" w14:textId="77777777" w:rsidR="00275D33" w:rsidRPr="00275D33" w:rsidRDefault="00275D33" w:rsidP="00275D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9" w:type="dxa"/>
            <w:shd w:val="clear" w:color="auto" w:fill="auto"/>
          </w:tcPr>
          <w:p w14:paraId="1730CDCD" w14:textId="28B3732B" w:rsidR="00275D33" w:rsidRPr="00275D33" w:rsidRDefault="00275D33" w:rsidP="00275D33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08" w:type="dxa"/>
            <w:shd w:val="clear" w:color="auto" w:fill="auto"/>
          </w:tcPr>
          <w:p w14:paraId="1730CDCE" w14:textId="77777777" w:rsidR="00275D33" w:rsidRPr="00275D33" w:rsidRDefault="00275D33" w:rsidP="00275D3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730CDD0" w14:textId="77777777" w:rsidR="00275D33" w:rsidRPr="00275D33" w:rsidRDefault="00275D33" w:rsidP="00275D33">
      <w:pPr>
        <w:jc w:val="both"/>
        <w:rPr>
          <w:sz w:val="24"/>
          <w:szCs w:val="24"/>
        </w:rPr>
      </w:pPr>
    </w:p>
    <w:p w14:paraId="1730CDD1" w14:textId="77777777" w:rsidR="00275D33" w:rsidRDefault="00275D33" w:rsidP="00275D33">
      <w:pPr>
        <w:pStyle w:val="Tekstpodstawowy"/>
        <w:ind w:firstLine="426"/>
        <w:rPr>
          <w:sz w:val="24"/>
          <w:szCs w:val="24"/>
        </w:rPr>
      </w:pPr>
    </w:p>
    <w:p w14:paraId="1730CDD2" w14:textId="77777777" w:rsidR="00275D33" w:rsidRPr="00275D33" w:rsidRDefault="00275D33" w:rsidP="00275D33">
      <w:pPr>
        <w:pStyle w:val="Tekstpodstawowy"/>
        <w:ind w:firstLine="426"/>
        <w:rPr>
          <w:sz w:val="24"/>
          <w:szCs w:val="24"/>
        </w:rPr>
      </w:pPr>
    </w:p>
    <w:p w14:paraId="1730CDD3" w14:textId="00210E8A" w:rsidR="00275D33" w:rsidRDefault="00275D33" w:rsidP="00275D33">
      <w:pPr>
        <w:numPr>
          <w:ilvl w:val="0"/>
          <w:numId w:val="35"/>
        </w:numPr>
        <w:jc w:val="both"/>
        <w:rPr>
          <w:sz w:val="24"/>
          <w:szCs w:val="24"/>
        </w:rPr>
      </w:pPr>
      <w:r w:rsidRPr="00275D33">
        <w:rPr>
          <w:sz w:val="24"/>
          <w:szCs w:val="24"/>
        </w:rPr>
        <w:lastRenderedPageBreak/>
        <w:t xml:space="preserve">Oświadczam(y) ,że przedmiot zamówienia zrealizujemy w terminie określonym w </w:t>
      </w:r>
      <w:r>
        <w:rPr>
          <w:sz w:val="24"/>
          <w:szCs w:val="24"/>
        </w:rPr>
        <w:t>I</w:t>
      </w:r>
      <w:r w:rsidR="001639BD">
        <w:rPr>
          <w:sz w:val="24"/>
          <w:szCs w:val="24"/>
        </w:rPr>
        <w:t>nstrukcji dla wykonawców</w:t>
      </w:r>
      <w:r w:rsidRPr="00275D33">
        <w:rPr>
          <w:sz w:val="24"/>
          <w:szCs w:val="24"/>
        </w:rPr>
        <w:t>.</w:t>
      </w:r>
    </w:p>
    <w:p w14:paraId="1730CDD4" w14:textId="77777777" w:rsidR="00275D33" w:rsidRPr="00275D33" w:rsidRDefault="00275D33" w:rsidP="00275D33">
      <w:pPr>
        <w:numPr>
          <w:ilvl w:val="0"/>
          <w:numId w:val="35"/>
        </w:numPr>
        <w:jc w:val="both"/>
        <w:rPr>
          <w:sz w:val="24"/>
          <w:szCs w:val="24"/>
        </w:rPr>
      </w:pPr>
      <w:r w:rsidRPr="00275D33">
        <w:rPr>
          <w:sz w:val="24"/>
          <w:szCs w:val="24"/>
        </w:rPr>
        <w:t>Oświadczam(y), że jesteśmy związani niniejszą ofertą przez okres 30 dni od upływu terminu składania ofert.</w:t>
      </w:r>
    </w:p>
    <w:p w14:paraId="1730CDD5" w14:textId="00DA5604" w:rsidR="00275D33" w:rsidRPr="00275D33" w:rsidRDefault="00275D33" w:rsidP="00275D33">
      <w:pPr>
        <w:numPr>
          <w:ilvl w:val="0"/>
          <w:numId w:val="35"/>
        </w:numPr>
        <w:jc w:val="both"/>
        <w:rPr>
          <w:sz w:val="24"/>
          <w:szCs w:val="24"/>
        </w:rPr>
      </w:pPr>
      <w:r w:rsidRPr="00275D33">
        <w:rPr>
          <w:sz w:val="24"/>
          <w:szCs w:val="24"/>
        </w:rPr>
        <w:t xml:space="preserve">Oświadczam(y), że w razie wybrania naszej oferty zobowiązujemy się do podpisania umowy na warunkach zawartych we wzorze umowy dołączonym do </w:t>
      </w:r>
      <w:r w:rsidR="001639BD">
        <w:rPr>
          <w:sz w:val="24"/>
          <w:szCs w:val="24"/>
        </w:rPr>
        <w:t>Instrukcji dla wykonawców</w:t>
      </w:r>
      <w:r w:rsidRPr="00275D33">
        <w:rPr>
          <w:sz w:val="24"/>
          <w:szCs w:val="24"/>
        </w:rPr>
        <w:t xml:space="preserve"> oraz w miejscu i terminie określonym przez zamawiającego.</w:t>
      </w:r>
    </w:p>
    <w:p w14:paraId="1730CDD6" w14:textId="77777777" w:rsidR="00275D33" w:rsidRPr="00275D33" w:rsidRDefault="00275D33" w:rsidP="00275D33">
      <w:pPr>
        <w:numPr>
          <w:ilvl w:val="0"/>
          <w:numId w:val="35"/>
        </w:numPr>
        <w:jc w:val="both"/>
        <w:rPr>
          <w:sz w:val="24"/>
          <w:szCs w:val="24"/>
        </w:rPr>
      </w:pPr>
      <w:r w:rsidRPr="00275D33">
        <w:rPr>
          <w:sz w:val="24"/>
          <w:szCs w:val="24"/>
        </w:rPr>
        <w:t xml:space="preserve">Oświadczam, że powierzymy niżej wymienionym podwykonawcom wykonanie niżej wskazanych części zamówienia: </w:t>
      </w:r>
    </w:p>
    <w:p w14:paraId="1730CDD7" w14:textId="77777777" w:rsidR="00275D33" w:rsidRPr="00275D33" w:rsidRDefault="00275D33" w:rsidP="00275D33">
      <w:pPr>
        <w:pStyle w:val="Akapitzlist"/>
        <w:rPr>
          <w:sz w:val="24"/>
          <w:szCs w:val="24"/>
        </w:rPr>
      </w:pP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814"/>
        <w:gridCol w:w="4549"/>
      </w:tblGrid>
      <w:tr w:rsidR="00275D33" w:rsidRPr="00275D33" w14:paraId="1730CDDB" w14:textId="77777777" w:rsidTr="00787E04">
        <w:trPr>
          <w:jc w:val="center"/>
        </w:trPr>
        <w:tc>
          <w:tcPr>
            <w:tcW w:w="668" w:type="dxa"/>
          </w:tcPr>
          <w:p w14:paraId="1730CDD8" w14:textId="77777777" w:rsidR="00275D33" w:rsidRPr="00275D33" w:rsidRDefault="00275D33" w:rsidP="00787E04">
            <w:pPr>
              <w:jc w:val="center"/>
              <w:rPr>
                <w:b/>
                <w:sz w:val="24"/>
                <w:szCs w:val="24"/>
              </w:rPr>
            </w:pPr>
            <w:r w:rsidRPr="00275D33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814" w:type="dxa"/>
          </w:tcPr>
          <w:p w14:paraId="1730CDD9" w14:textId="77777777" w:rsidR="00275D33" w:rsidRPr="00275D33" w:rsidRDefault="00275D33" w:rsidP="00787E04">
            <w:pPr>
              <w:jc w:val="center"/>
              <w:rPr>
                <w:b/>
                <w:sz w:val="24"/>
                <w:szCs w:val="24"/>
              </w:rPr>
            </w:pPr>
            <w:r w:rsidRPr="00275D33">
              <w:rPr>
                <w:b/>
                <w:sz w:val="24"/>
                <w:szCs w:val="24"/>
              </w:rPr>
              <w:t>Firma (nazwa) podwykonawcy</w:t>
            </w:r>
          </w:p>
        </w:tc>
        <w:tc>
          <w:tcPr>
            <w:tcW w:w="4549" w:type="dxa"/>
          </w:tcPr>
          <w:p w14:paraId="1730CDDA" w14:textId="77777777" w:rsidR="00275D33" w:rsidRPr="00275D33" w:rsidRDefault="00275D33" w:rsidP="00787E04">
            <w:pPr>
              <w:jc w:val="center"/>
              <w:rPr>
                <w:b/>
                <w:sz w:val="24"/>
                <w:szCs w:val="24"/>
              </w:rPr>
            </w:pPr>
            <w:r w:rsidRPr="00275D33">
              <w:rPr>
                <w:b/>
                <w:sz w:val="24"/>
                <w:szCs w:val="24"/>
              </w:rPr>
              <w:t>Część (zakres) zamówienia</w:t>
            </w:r>
          </w:p>
        </w:tc>
      </w:tr>
      <w:tr w:rsidR="00275D33" w:rsidRPr="00275D33" w14:paraId="1730CDDF" w14:textId="77777777" w:rsidTr="00787E04">
        <w:trPr>
          <w:jc w:val="center"/>
        </w:trPr>
        <w:tc>
          <w:tcPr>
            <w:tcW w:w="668" w:type="dxa"/>
          </w:tcPr>
          <w:p w14:paraId="1730CDDC" w14:textId="77777777" w:rsidR="00275D33" w:rsidRPr="00275D33" w:rsidRDefault="00275D33" w:rsidP="00787E04">
            <w:pPr>
              <w:jc w:val="center"/>
              <w:rPr>
                <w:b/>
                <w:sz w:val="24"/>
                <w:szCs w:val="24"/>
              </w:rPr>
            </w:pPr>
            <w:r w:rsidRPr="00275D33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814" w:type="dxa"/>
          </w:tcPr>
          <w:p w14:paraId="1730CDDD" w14:textId="77777777" w:rsidR="00275D33" w:rsidRPr="00275D33" w:rsidRDefault="00275D33" w:rsidP="00787E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49" w:type="dxa"/>
          </w:tcPr>
          <w:p w14:paraId="1730CDDE" w14:textId="77777777" w:rsidR="00275D33" w:rsidRPr="00275D33" w:rsidRDefault="00275D33" w:rsidP="00787E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75D33" w:rsidRPr="00275D33" w14:paraId="1730CDE3" w14:textId="77777777" w:rsidTr="00787E04">
        <w:trPr>
          <w:jc w:val="center"/>
        </w:trPr>
        <w:tc>
          <w:tcPr>
            <w:tcW w:w="668" w:type="dxa"/>
          </w:tcPr>
          <w:p w14:paraId="1730CDE0" w14:textId="77777777" w:rsidR="00275D33" w:rsidRPr="00275D33" w:rsidRDefault="00275D33" w:rsidP="00787E04">
            <w:pPr>
              <w:jc w:val="center"/>
              <w:rPr>
                <w:b/>
                <w:sz w:val="24"/>
                <w:szCs w:val="24"/>
              </w:rPr>
            </w:pPr>
            <w:r w:rsidRPr="00275D33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814" w:type="dxa"/>
          </w:tcPr>
          <w:p w14:paraId="1730CDE1" w14:textId="77777777" w:rsidR="00275D33" w:rsidRPr="00275D33" w:rsidRDefault="00275D33" w:rsidP="00787E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49" w:type="dxa"/>
          </w:tcPr>
          <w:p w14:paraId="1730CDE2" w14:textId="77777777" w:rsidR="00275D33" w:rsidRPr="00275D33" w:rsidRDefault="00275D33" w:rsidP="00787E0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730CDE4" w14:textId="77777777" w:rsidR="00275D33" w:rsidRPr="00275D33" w:rsidRDefault="00275D33" w:rsidP="00275D33">
      <w:pPr>
        <w:jc w:val="both"/>
        <w:rPr>
          <w:sz w:val="24"/>
          <w:szCs w:val="24"/>
        </w:rPr>
      </w:pPr>
    </w:p>
    <w:p w14:paraId="1730CDE5" w14:textId="77777777" w:rsidR="00275D33" w:rsidRPr="00275D33" w:rsidRDefault="00275D33" w:rsidP="00275D33">
      <w:pPr>
        <w:numPr>
          <w:ilvl w:val="0"/>
          <w:numId w:val="35"/>
        </w:numPr>
        <w:jc w:val="both"/>
        <w:rPr>
          <w:sz w:val="24"/>
          <w:szCs w:val="24"/>
        </w:rPr>
      </w:pPr>
      <w:r w:rsidRPr="00275D33">
        <w:rPr>
          <w:sz w:val="24"/>
          <w:szCs w:val="24"/>
        </w:rPr>
        <w:t>Oświ</w:t>
      </w:r>
      <w:r>
        <w:rPr>
          <w:sz w:val="24"/>
          <w:szCs w:val="24"/>
        </w:rPr>
        <w:t>adczamy, że oferta nie zawiera/</w:t>
      </w:r>
      <w:r w:rsidRPr="00275D33">
        <w:rPr>
          <w:sz w:val="24"/>
          <w:szCs w:val="24"/>
        </w:rPr>
        <w:t>zawiera (właściwe podkreślić) informacji stanowiących tajemnicę przedsiębiorstwa w rozumieniu przepisów o zwalczaniu nieuczciwej konkurencji. Informacje takie zawarte są w następujących dokumentach:</w:t>
      </w:r>
    </w:p>
    <w:p w14:paraId="1730CDE6" w14:textId="77777777" w:rsidR="00275D33" w:rsidRPr="00275D33" w:rsidRDefault="00275D33" w:rsidP="00275D33">
      <w:pPr>
        <w:ind w:left="360"/>
        <w:jc w:val="both"/>
        <w:rPr>
          <w:sz w:val="24"/>
          <w:szCs w:val="24"/>
        </w:rPr>
      </w:pPr>
      <w:r w:rsidRPr="00275D33">
        <w:rPr>
          <w:sz w:val="24"/>
          <w:szCs w:val="24"/>
        </w:rPr>
        <w:tab/>
      </w:r>
    </w:p>
    <w:p w14:paraId="1730CDE7" w14:textId="77777777" w:rsidR="00275D33" w:rsidRPr="00275D33" w:rsidRDefault="00275D33" w:rsidP="00275D33">
      <w:pPr>
        <w:ind w:left="360"/>
        <w:jc w:val="both"/>
        <w:rPr>
          <w:sz w:val="24"/>
          <w:szCs w:val="24"/>
        </w:rPr>
      </w:pPr>
      <w:r w:rsidRPr="00275D33">
        <w:rPr>
          <w:sz w:val="24"/>
          <w:szCs w:val="24"/>
        </w:rPr>
        <w:tab/>
        <w:t>...........................................................................................................................................</w:t>
      </w:r>
    </w:p>
    <w:p w14:paraId="1730CDE8" w14:textId="77777777" w:rsidR="00275D33" w:rsidRPr="00275D33" w:rsidRDefault="00275D33" w:rsidP="00275D33">
      <w:pPr>
        <w:ind w:left="360"/>
        <w:jc w:val="both"/>
        <w:rPr>
          <w:sz w:val="24"/>
          <w:szCs w:val="24"/>
        </w:rPr>
      </w:pPr>
      <w:r w:rsidRPr="00275D33">
        <w:rPr>
          <w:sz w:val="24"/>
          <w:szCs w:val="24"/>
        </w:rPr>
        <w:tab/>
        <w:t>...........................................................................................................................................</w:t>
      </w:r>
    </w:p>
    <w:p w14:paraId="1730CDE9" w14:textId="77777777" w:rsidR="00275D33" w:rsidRPr="00275D33" w:rsidRDefault="00275D33" w:rsidP="00275D33">
      <w:pPr>
        <w:ind w:left="360"/>
        <w:jc w:val="both"/>
        <w:rPr>
          <w:sz w:val="24"/>
          <w:szCs w:val="24"/>
        </w:rPr>
      </w:pPr>
      <w:r w:rsidRPr="00275D33">
        <w:rPr>
          <w:sz w:val="24"/>
          <w:szCs w:val="24"/>
        </w:rPr>
        <w:tab/>
        <w:t>...........................................................................................................................................</w:t>
      </w:r>
    </w:p>
    <w:p w14:paraId="1730CDEA" w14:textId="77777777" w:rsidR="00275D33" w:rsidRPr="00275D33" w:rsidRDefault="00275D33" w:rsidP="00275D33">
      <w:pPr>
        <w:pStyle w:val="Tekstpodstawowy3"/>
      </w:pPr>
    </w:p>
    <w:p w14:paraId="1730CDEB" w14:textId="77777777" w:rsidR="00275D33" w:rsidRPr="00275D33" w:rsidRDefault="00275D33" w:rsidP="00275D33">
      <w:pPr>
        <w:pStyle w:val="Tekstpodstawowy3"/>
        <w:rPr>
          <w:b/>
          <w:bCs/>
        </w:rPr>
      </w:pPr>
      <w:r w:rsidRPr="00275D33">
        <w:t xml:space="preserve">Ofertę składamy na ................................ kolejno ponumerowanych stronach. </w:t>
      </w:r>
    </w:p>
    <w:p w14:paraId="1730CDEC" w14:textId="77777777" w:rsidR="00275D33" w:rsidRDefault="00275D33" w:rsidP="00275D33">
      <w:pPr>
        <w:pStyle w:val="Tekstpodstawowywcity2"/>
      </w:pPr>
    </w:p>
    <w:p w14:paraId="1730CDED" w14:textId="77777777" w:rsidR="00275D33" w:rsidRPr="00275D33" w:rsidRDefault="00275D33" w:rsidP="00275D33">
      <w:pPr>
        <w:pStyle w:val="Tekstpodstawowywcity2"/>
      </w:pPr>
      <w:r w:rsidRPr="00275D33">
        <w:t>Na ofertę składają się :</w:t>
      </w:r>
    </w:p>
    <w:p w14:paraId="1730CDEE" w14:textId="77777777" w:rsidR="00275D33" w:rsidRPr="00275D33" w:rsidRDefault="00275D33" w:rsidP="00275D33">
      <w:pPr>
        <w:pStyle w:val="Tekstpodstawowywcity2"/>
        <w:numPr>
          <w:ilvl w:val="0"/>
          <w:numId w:val="26"/>
        </w:numPr>
        <w:tabs>
          <w:tab w:val="clear" w:pos="6806"/>
        </w:tabs>
        <w:rPr>
          <w:bCs w:val="0"/>
        </w:rPr>
      </w:pPr>
      <w:r w:rsidRPr="00275D33">
        <w:rPr>
          <w:bCs w:val="0"/>
        </w:rPr>
        <w:t>...................................</w:t>
      </w:r>
    </w:p>
    <w:p w14:paraId="1730CDEF" w14:textId="77777777" w:rsidR="00275D33" w:rsidRPr="00275D33" w:rsidRDefault="00275D33" w:rsidP="00275D33">
      <w:pPr>
        <w:pStyle w:val="Tekstpodstawowywcity2"/>
        <w:numPr>
          <w:ilvl w:val="0"/>
          <w:numId w:val="26"/>
        </w:numPr>
        <w:tabs>
          <w:tab w:val="clear" w:pos="6806"/>
        </w:tabs>
        <w:rPr>
          <w:bCs w:val="0"/>
        </w:rPr>
      </w:pPr>
      <w:r w:rsidRPr="00275D33">
        <w:rPr>
          <w:bCs w:val="0"/>
        </w:rPr>
        <w:t>...................................</w:t>
      </w:r>
    </w:p>
    <w:p w14:paraId="1730CDF0" w14:textId="77777777" w:rsidR="00275D33" w:rsidRPr="00275D33" w:rsidRDefault="00275D33" w:rsidP="00275D33">
      <w:pPr>
        <w:pStyle w:val="Tekstpodstawowywcity2"/>
        <w:numPr>
          <w:ilvl w:val="0"/>
          <w:numId w:val="26"/>
        </w:numPr>
        <w:tabs>
          <w:tab w:val="clear" w:pos="6806"/>
        </w:tabs>
        <w:rPr>
          <w:bCs w:val="0"/>
        </w:rPr>
      </w:pPr>
      <w:r w:rsidRPr="00275D33">
        <w:rPr>
          <w:bCs w:val="0"/>
        </w:rPr>
        <w:t>...................................</w:t>
      </w:r>
    </w:p>
    <w:p w14:paraId="1730CDF1" w14:textId="77777777" w:rsidR="00275D33" w:rsidRPr="00275D33" w:rsidRDefault="00275D33" w:rsidP="00275D33">
      <w:pPr>
        <w:pStyle w:val="Tekstpodstawowywcity2"/>
        <w:numPr>
          <w:ilvl w:val="0"/>
          <w:numId w:val="26"/>
        </w:numPr>
        <w:tabs>
          <w:tab w:val="clear" w:pos="6806"/>
        </w:tabs>
        <w:rPr>
          <w:bCs w:val="0"/>
        </w:rPr>
      </w:pPr>
      <w:r w:rsidRPr="00275D33">
        <w:rPr>
          <w:bCs w:val="0"/>
        </w:rPr>
        <w:t>...................................</w:t>
      </w:r>
    </w:p>
    <w:p w14:paraId="1730CDF2" w14:textId="77777777" w:rsidR="00275D33" w:rsidRPr="00275D33" w:rsidRDefault="00275D33" w:rsidP="00275D33">
      <w:pPr>
        <w:pStyle w:val="Tekstpodstawowywcity2"/>
        <w:numPr>
          <w:ilvl w:val="0"/>
          <w:numId w:val="26"/>
        </w:numPr>
        <w:tabs>
          <w:tab w:val="clear" w:pos="6806"/>
        </w:tabs>
        <w:rPr>
          <w:bCs w:val="0"/>
        </w:rPr>
      </w:pPr>
      <w:r w:rsidRPr="00275D33">
        <w:t>..................................</w:t>
      </w:r>
    </w:p>
    <w:p w14:paraId="1730CDF3" w14:textId="77777777" w:rsidR="00275D33" w:rsidRPr="00275D33" w:rsidRDefault="00275D33" w:rsidP="00275D33">
      <w:pPr>
        <w:jc w:val="both"/>
        <w:rPr>
          <w:sz w:val="24"/>
          <w:szCs w:val="24"/>
        </w:rPr>
      </w:pPr>
    </w:p>
    <w:p w14:paraId="1730CDF4" w14:textId="77777777" w:rsidR="00275D33" w:rsidRPr="00275D33" w:rsidRDefault="00275D33" w:rsidP="00275D33">
      <w:pPr>
        <w:rPr>
          <w:sz w:val="24"/>
          <w:szCs w:val="24"/>
        </w:rPr>
      </w:pPr>
      <w:r w:rsidRPr="00275D33">
        <w:rPr>
          <w:sz w:val="24"/>
          <w:szCs w:val="24"/>
        </w:rPr>
        <w:t>..............................., dn. ...................</w:t>
      </w:r>
      <w:r>
        <w:rPr>
          <w:sz w:val="24"/>
          <w:szCs w:val="24"/>
        </w:rPr>
        <w:t>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</w:t>
      </w:r>
      <w:r w:rsidRPr="00275D33">
        <w:rPr>
          <w:sz w:val="24"/>
          <w:szCs w:val="24"/>
        </w:rPr>
        <w:t>...................................................</w:t>
      </w:r>
    </w:p>
    <w:p w14:paraId="1730CDF5" w14:textId="77777777" w:rsidR="00275D33" w:rsidRPr="00275D33" w:rsidRDefault="00275D33" w:rsidP="00275D33">
      <w:pPr>
        <w:pStyle w:val="Tekstpodstawowywcity3"/>
        <w:ind w:left="4695"/>
      </w:pPr>
      <w:r w:rsidRPr="00275D33">
        <w:t>(podpis(y) osób uprawnionych do reprezentacji wykonawcy, w przypadku oferty wspólnej- podpis pełnomocnika wykonawców)</w:t>
      </w:r>
    </w:p>
    <w:p w14:paraId="1730CDF6" w14:textId="77777777" w:rsidR="00275D33" w:rsidRPr="00275D33" w:rsidRDefault="00275D33" w:rsidP="00275D33">
      <w:pPr>
        <w:pStyle w:val="Tekstpodstawowy"/>
        <w:rPr>
          <w:sz w:val="24"/>
          <w:szCs w:val="24"/>
        </w:rPr>
      </w:pPr>
    </w:p>
    <w:p w14:paraId="1730CDF7" w14:textId="77777777" w:rsidR="003977AB" w:rsidRPr="00275D33" w:rsidRDefault="003977AB" w:rsidP="00275D33">
      <w:pPr>
        <w:pStyle w:val="Nagwek2"/>
        <w:ind w:left="0"/>
      </w:pPr>
    </w:p>
    <w:sectPr w:rsidR="003977AB" w:rsidRPr="00275D33" w:rsidSect="003F7B5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E03271" w14:textId="77777777" w:rsidR="00EB54A8" w:rsidRDefault="00EB54A8">
      <w:r>
        <w:separator/>
      </w:r>
    </w:p>
  </w:endnote>
  <w:endnote w:type="continuationSeparator" w:id="0">
    <w:p w14:paraId="7D0096B8" w14:textId="77777777" w:rsidR="00EB54A8" w:rsidRDefault="00EB5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30CE02" w14:textId="247E690C" w:rsidR="00EA1EF2" w:rsidRDefault="003F7B5E" w:rsidP="00EA1EF2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 w:rsidR="00EA1EF2">
      <w:instrText>PAGE   \* MERGEFORMAT</w:instrText>
    </w:r>
    <w:r>
      <w:fldChar w:fldCharType="separate"/>
    </w:r>
    <w:r w:rsidR="00CE6A3F" w:rsidRPr="00CE6A3F">
      <w:rPr>
        <w:b/>
        <w:bCs/>
        <w:noProof/>
      </w:rPr>
      <w:t>2</w:t>
    </w:r>
    <w:r>
      <w:rPr>
        <w:b/>
        <w:bCs/>
      </w:rPr>
      <w:fldChar w:fldCharType="end"/>
    </w:r>
    <w:r w:rsidR="00EA1EF2">
      <w:rPr>
        <w:b/>
        <w:bCs/>
      </w:rPr>
      <w:t xml:space="preserve"> | </w:t>
    </w:r>
    <w:r w:rsidR="00EA1EF2" w:rsidRPr="00EA1EF2">
      <w:rPr>
        <w:color w:val="7F7F7F"/>
        <w:spacing w:val="60"/>
      </w:rPr>
      <w:t>Strona</w:t>
    </w:r>
  </w:p>
  <w:p w14:paraId="1730CE03" w14:textId="77777777" w:rsidR="008454EE" w:rsidRDefault="008454EE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C7A517" w14:textId="77777777" w:rsidR="00EB54A8" w:rsidRDefault="00EB54A8">
      <w:r>
        <w:separator/>
      </w:r>
    </w:p>
  </w:footnote>
  <w:footnote w:type="continuationSeparator" w:id="0">
    <w:p w14:paraId="1894FE79" w14:textId="77777777" w:rsidR="00EB54A8" w:rsidRDefault="00EB5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30CDFC" w14:textId="77777777" w:rsidR="00EA1EF2" w:rsidRDefault="00CB20A9">
    <w:pPr>
      <w:pStyle w:val="Nagwek"/>
      <w:rPr>
        <w:rFonts w:ascii="Calibri" w:hAnsi="Calibri" w:cs="Calibri"/>
        <w:noProof/>
        <w:sz w:val="18"/>
        <w:szCs w:val="18"/>
      </w:rPr>
    </w:pPr>
    <w:r w:rsidRPr="00DE107A">
      <w:rPr>
        <w:rFonts w:ascii="Calibri" w:hAnsi="Calibri" w:cs="Calibri"/>
        <w:noProof/>
        <w:sz w:val="18"/>
        <w:szCs w:val="18"/>
      </w:rPr>
      <w:drawing>
        <wp:inline distT="0" distB="0" distL="0" distR="0" wp14:anchorId="1730CE04" wp14:editId="1730CE05">
          <wp:extent cx="5629275" cy="609600"/>
          <wp:effectExtent l="0" t="0" r="0" b="0"/>
          <wp:docPr id="1" name="Obraz 1" descr="C:\Users\Funia\Desktop\ciąg logotypów_NSS-UE-EFS_RPO-WZ_14-20_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Funia\Desktop\ciąg logotypów_NSS-UE-EFS_RPO-WZ_14-20_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30CDFD" w14:textId="77777777" w:rsidR="00EA1EF2" w:rsidRDefault="00EA1EF2">
    <w:pPr>
      <w:pStyle w:val="Nagwek"/>
    </w:pPr>
  </w:p>
  <w:p w14:paraId="1730CDFE" w14:textId="77777777" w:rsidR="00EA1EF2" w:rsidRPr="00CF6805" w:rsidRDefault="00EA1EF2" w:rsidP="00EA1EF2">
    <w:pPr>
      <w:jc w:val="center"/>
      <w:rPr>
        <w:b/>
        <w:sz w:val="16"/>
        <w:szCs w:val="16"/>
      </w:rPr>
    </w:pPr>
    <w:r w:rsidRPr="00CF6805">
      <w:rPr>
        <w:b/>
        <w:sz w:val="16"/>
        <w:szCs w:val="16"/>
      </w:rPr>
      <w:t>Regionalny Program Operacyjny Województwa Zachodniopomorskiego 2014</w:t>
    </w:r>
    <w:r>
      <w:rPr>
        <w:b/>
        <w:sz w:val="16"/>
        <w:szCs w:val="16"/>
      </w:rPr>
      <w:t>-</w:t>
    </w:r>
    <w:r w:rsidRPr="00CF6805">
      <w:rPr>
        <w:b/>
        <w:sz w:val="16"/>
        <w:szCs w:val="16"/>
      </w:rPr>
      <w:t>2020</w:t>
    </w:r>
    <w:r w:rsidRPr="00CF6805">
      <w:rPr>
        <w:b/>
        <w:color w:val="0070C0"/>
        <w:sz w:val="16"/>
        <w:szCs w:val="16"/>
      </w:rPr>
      <w:br/>
    </w:r>
    <w:r w:rsidRPr="00CF6805">
      <w:rPr>
        <w:b/>
        <w:sz w:val="16"/>
        <w:szCs w:val="16"/>
      </w:rPr>
      <w:t xml:space="preserve"> Oś Priorytetowa VII Włączenie społeczne</w:t>
    </w:r>
  </w:p>
  <w:p w14:paraId="1730CDFF" w14:textId="77777777" w:rsidR="00EA1EF2" w:rsidRPr="00CF6805" w:rsidRDefault="00EA1EF2" w:rsidP="00EA1EF2">
    <w:pPr>
      <w:jc w:val="center"/>
      <w:rPr>
        <w:b/>
        <w:sz w:val="16"/>
        <w:szCs w:val="16"/>
      </w:rPr>
    </w:pPr>
    <w:r w:rsidRPr="00CF6805">
      <w:rPr>
        <w:b/>
        <w:sz w:val="16"/>
        <w:szCs w:val="16"/>
      </w:rPr>
      <w:t xml:space="preserve">Działanie 7.1 Programy na rzecz integracji osób i rodzin zagrożonych ubóstwem i/lub wykluczeniem społecznym ukierunkowane </w:t>
    </w:r>
    <w:r w:rsidRPr="00CF6805">
      <w:rPr>
        <w:b/>
        <w:sz w:val="16"/>
        <w:szCs w:val="16"/>
      </w:rPr>
      <w:br/>
      <w:t>na aktywizację społeczno-zawodową wykorzystującą instrumenty aktywizacji edukacyjnej, społecznej, zawodowej</w:t>
    </w:r>
  </w:p>
  <w:p w14:paraId="279C9219" w14:textId="77777777" w:rsidR="001639BD" w:rsidRDefault="001639BD" w:rsidP="001639BD">
    <w:pPr>
      <w:pStyle w:val="Nagwek"/>
      <w:jc w:val="center"/>
      <w:rPr>
        <w:b/>
        <w:sz w:val="16"/>
        <w:szCs w:val="16"/>
      </w:rPr>
    </w:pPr>
    <w:r w:rsidRPr="00CF6805">
      <w:rPr>
        <w:b/>
        <w:sz w:val="16"/>
        <w:szCs w:val="16"/>
      </w:rPr>
      <w:t xml:space="preserve">Projekt </w:t>
    </w:r>
    <w:r w:rsidRPr="00CF6805">
      <w:rPr>
        <w:rFonts w:eastAsia="Calibri"/>
        <w:b/>
        <w:sz w:val="16"/>
        <w:szCs w:val="16"/>
      </w:rPr>
      <w:t>Nr RPZP.07.01.00-32-K4</w:t>
    </w:r>
    <w:r>
      <w:rPr>
        <w:rFonts w:eastAsia="Calibri"/>
        <w:b/>
        <w:sz w:val="16"/>
        <w:szCs w:val="16"/>
      </w:rPr>
      <w:t>06</w:t>
    </w:r>
    <w:r w:rsidRPr="00CF6805">
      <w:rPr>
        <w:rFonts w:eastAsia="Calibri"/>
        <w:b/>
        <w:sz w:val="16"/>
        <w:szCs w:val="16"/>
      </w:rPr>
      <w:t>/17</w:t>
    </w:r>
    <w:r w:rsidRPr="00CF6805">
      <w:rPr>
        <w:b/>
        <w:sz w:val="16"/>
        <w:szCs w:val="16"/>
      </w:rPr>
      <w:t xml:space="preserve"> pn.</w:t>
    </w:r>
    <w:r w:rsidRPr="00CF6805">
      <w:rPr>
        <w:b/>
        <w:color w:val="1F497D"/>
        <w:sz w:val="16"/>
        <w:szCs w:val="16"/>
      </w:rPr>
      <w:t xml:space="preserve"> </w:t>
    </w:r>
    <w:r>
      <w:rPr>
        <w:b/>
        <w:color w:val="1F497D"/>
        <w:sz w:val="16"/>
        <w:szCs w:val="16"/>
      </w:rPr>
      <w:t>„</w:t>
    </w:r>
    <w:r>
      <w:rPr>
        <w:b/>
        <w:sz w:val="16"/>
        <w:szCs w:val="16"/>
      </w:rPr>
      <w:t>Nasze Wsparcie Twój sukces”.</w:t>
    </w:r>
  </w:p>
  <w:p w14:paraId="1730CE01" w14:textId="77777777" w:rsidR="00EA1EF2" w:rsidRDefault="00EA1EF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274235D"/>
    <w:multiLevelType w:val="hybridMultilevel"/>
    <w:tmpl w:val="B3EE4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6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39E2E80"/>
    <w:multiLevelType w:val="hybridMultilevel"/>
    <w:tmpl w:val="892CECB0"/>
    <w:lvl w:ilvl="0" w:tplc="AF140802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3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4">
    <w:nsid w:val="35CC05FA"/>
    <w:multiLevelType w:val="hybridMultilevel"/>
    <w:tmpl w:val="F6A82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18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FEA198F"/>
    <w:multiLevelType w:val="hybridMultilevel"/>
    <w:tmpl w:val="C74641E4"/>
    <w:lvl w:ilvl="0" w:tplc="9B9C2632">
      <w:start w:val="1"/>
      <w:numFmt w:val="lowerLetter"/>
      <w:lvlText w:val="%1)"/>
      <w:lvlJc w:val="left"/>
      <w:pPr>
        <w:ind w:left="1135" w:hanging="360"/>
      </w:p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20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582E369E"/>
    <w:multiLevelType w:val="hybridMultilevel"/>
    <w:tmpl w:val="675E13BC"/>
    <w:lvl w:ilvl="0" w:tplc="62B88C06">
      <w:start w:val="4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F836FAE"/>
    <w:multiLevelType w:val="hybridMultilevel"/>
    <w:tmpl w:val="56904F94"/>
    <w:lvl w:ilvl="0" w:tplc="B670699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66D24078"/>
    <w:multiLevelType w:val="hybridMultilevel"/>
    <w:tmpl w:val="80EAF59A"/>
    <w:lvl w:ilvl="0" w:tplc="BFBAB8C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2A502C"/>
    <w:multiLevelType w:val="hybridMultilevel"/>
    <w:tmpl w:val="59908470"/>
    <w:lvl w:ilvl="0" w:tplc="04150017">
      <w:start w:val="1"/>
      <w:numFmt w:val="lowerLetter"/>
      <w:lvlText w:val="%1)"/>
      <w:lvlJc w:val="left"/>
      <w:pPr>
        <w:ind w:left="1135" w:hanging="360"/>
      </w:p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28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1">
    <w:nsid w:val="731F4C5C"/>
    <w:multiLevelType w:val="hybridMultilevel"/>
    <w:tmpl w:val="98AEE240"/>
    <w:lvl w:ilvl="0" w:tplc="46B042D0">
      <w:start w:val="3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4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30"/>
  </w:num>
  <w:num w:numId="3">
    <w:abstractNumId w:val="29"/>
  </w:num>
  <w:num w:numId="4">
    <w:abstractNumId w:val="32"/>
  </w:num>
  <w:num w:numId="5">
    <w:abstractNumId w:val="9"/>
  </w:num>
  <w:num w:numId="6">
    <w:abstractNumId w:val="23"/>
  </w:num>
  <w:num w:numId="7">
    <w:abstractNumId w:val="2"/>
  </w:num>
  <w:num w:numId="8">
    <w:abstractNumId w:val="15"/>
  </w:num>
  <w:num w:numId="9">
    <w:abstractNumId w:val="10"/>
  </w:num>
  <w:num w:numId="10">
    <w:abstractNumId w:val="11"/>
  </w:num>
  <w:num w:numId="11">
    <w:abstractNumId w:val="13"/>
  </w:num>
  <w:num w:numId="12">
    <w:abstractNumId w:val="5"/>
  </w:num>
  <w:num w:numId="13">
    <w:abstractNumId w:val="16"/>
  </w:num>
  <w:num w:numId="14">
    <w:abstractNumId w:val="7"/>
  </w:num>
  <w:num w:numId="15">
    <w:abstractNumId w:val="18"/>
  </w:num>
  <w:num w:numId="16">
    <w:abstractNumId w:val="28"/>
  </w:num>
  <w:num w:numId="17">
    <w:abstractNumId w:val="33"/>
  </w:num>
  <w:num w:numId="18">
    <w:abstractNumId w:val="25"/>
  </w:num>
  <w:num w:numId="19">
    <w:abstractNumId w:val="20"/>
  </w:num>
  <w:num w:numId="20">
    <w:abstractNumId w:val="6"/>
  </w:num>
  <w:num w:numId="21">
    <w:abstractNumId w:val="34"/>
  </w:num>
  <w:num w:numId="22">
    <w:abstractNumId w:val="0"/>
  </w:num>
  <w:num w:numId="23">
    <w:abstractNumId w:val="17"/>
  </w:num>
  <w:num w:numId="24">
    <w:abstractNumId w:val="12"/>
    <w:lvlOverride w:ilvl="0">
      <w:startOverride w:val="1"/>
    </w:lvlOverride>
  </w:num>
  <w:num w:numId="25">
    <w:abstractNumId w:val="1"/>
  </w:num>
  <w:num w:numId="26">
    <w:abstractNumId w:val="22"/>
  </w:num>
  <w:num w:numId="27">
    <w:abstractNumId w:val="8"/>
  </w:num>
  <w:num w:numId="28">
    <w:abstractNumId w:val="31"/>
  </w:num>
  <w:num w:numId="29">
    <w:abstractNumId w:val="26"/>
  </w:num>
  <w:num w:numId="30">
    <w:abstractNumId w:val="21"/>
  </w:num>
  <w:num w:numId="31">
    <w:abstractNumId w:val="19"/>
  </w:num>
  <w:num w:numId="32">
    <w:abstractNumId w:val="27"/>
  </w:num>
  <w:num w:numId="33">
    <w:abstractNumId w:val="4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64F"/>
    <w:rsid w:val="000012FB"/>
    <w:rsid w:val="000211E9"/>
    <w:rsid w:val="00070C70"/>
    <w:rsid w:val="00072B64"/>
    <w:rsid w:val="00083EFC"/>
    <w:rsid w:val="00160AE9"/>
    <w:rsid w:val="00163889"/>
    <w:rsid w:val="001639BD"/>
    <w:rsid w:val="00197F60"/>
    <w:rsid w:val="001A0E53"/>
    <w:rsid w:val="001F0DFF"/>
    <w:rsid w:val="00226E74"/>
    <w:rsid w:val="0023667D"/>
    <w:rsid w:val="00275D33"/>
    <w:rsid w:val="002831EB"/>
    <w:rsid w:val="003020CA"/>
    <w:rsid w:val="00321F88"/>
    <w:rsid w:val="003249E6"/>
    <w:rsid w:val="003316F3"/>
    <w:rsid w:val="00392E23"/>
    <w:rsid w:val="003977AB"/>
    <w:rsid w:val="003A4E40"/>
    <w:rsid w:val="003B7703"/>
    <w:rsid w:val="003C1070"/>
    <w:rsid w:val="003D5D0C"/>
    <w:rsid w:val="003F7B5E"/>
    <w:rsid w:val="00412B5E"/>
    <w:rsid w:val="00427579"/>
    <w:rsid w:val="00466D3C"/>
    <w:rsid w:val="00496B3B"/>
    <w:rsid w:val="004A3433"/>
    <w:rsid w:val="004D19A4"/>
    <w:rsid w:val="00527B46"/>
    <w:rsid w:val="00587FAE"/>
    <w:rsid w:val="00592020"/>
    <w:rsid w:val="0062712E"/>
    <w:rsid w:val="007A6FB6"/>
    <w:rsid w:val="007B21C9"/>
    <w:rsid w:val="007D483C"/>
    <w:rsid w:val="007E0F85"/>
    <w:rsid w:val="008001A9"/>
    <w:rsid w:val="0083152B"/>
    <w:rsid w:val="008454EE"/>
    <w:rsid w:val="00860F19"/>
    <w:rsid w:val="008921BB"/>
    <w:rsid w:val="008937BB"/>
    <w:rsid w:val="008A4E25"/>
    <w:rsid w:val="008D7AE7"/>
    <w:rsid w:val="00911C95"/>
    <w:rsid w:val="00931B94"/>
    <w:rsid w:val="00932543"/>
    <w:rsid w:val="00932FEA"/>
    <w:rsid w:val="00941CBC"/>
    <w:rsid w:val="009B398F"/>
    <w:rsid w:val="00A54FC3"/>
    <w:rsid w:val="00A64F2D"/>
    <w:rsid w:val="00AA4788"/>
    <w:rsid w:val="00AC34DD"/>
    <w:rsid w:val="00B15C85"/>
    <w:rsid w:val="00B15FBF"/>
    <w:rsid w:val="00B27F19"/>
    <w:rsid w:val="00B42883"/>
    <w:rsid w:val="00B56A7D"/>
    <w:rsid w:val="00BC688C"/>
    <w:rsid w:val="00BE3F52"/>
    <w:rsid w:val="00BF19FF"/>
    <w:rsid w:val="00BF6F9E"/>
    <w:rsid w:val="00C40BE1"/>
    <w:rsid w:val="00C42309"/>
    <w:rsid w:val="00C52013"/>
    <w:rsid w:val="00C52DBB"/>
    <w:rsid w:val="00C56454"/>
    <w:rsid w:val="00C627BD"/>
    <w:rsid w:val="00C6364F"/>
    <w:rsid w:val="00CA1B02"/>
    <w:rsid w:val="00CB089D"/>
    <w:rsid w:val="00CB20A9"/>
    <w:rsid w:val="00CE6A3F"/>
    <w:rsid w:val="00D133FC"/>
    <w:rsid w:val="00D348B1"/>
    <w:rsid w:val="00D8686B"/>
    <w:rsid w:val="00DD4418"/>
    <w:rsid w:val="00E526FD"/>
    <w:rsid w:val="00EA1EF2"/>
    <w:rsid w:val="00EA7839"/>
    <w:rsid w:val="00EB354C"/>
    <w:rsid w:val="00EB54A8"/>
    <w:rsid w:val="00EC7B7B"/>
    <w:rsid w:val="00EF5817"/>
    <w:rsid w:val="00F16CE1"/>
    <w:rsid w:val="00F42C74"/>
    <w:rsid w:val="00F51F63"/>
    <w:rsid w:val="00F57B95"/>
    <w:rsid w:val="00F66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30CD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7B5E"/>
    <w:rPr>
      <w:lang w:eastAsia="pl-PL"/>
    </w:rPr>
  </w:style>
  <w:style w:type="paragraph" w:styleId="Nagwek2">
    <w:name w:val="heading 2"/>
    <w:basedOn w:val="Normalny"/>
    <w:next w:val="Normalny"/>
    <w:qFormat/>
    <w:rsid w:val="003F7B5E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3F7B5E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3F7B5E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3F7B5E"/>
  </w:style>
  <w:style w:type="paragraph" w:styleId="Stopka">
    <w:name w:val="footer"/>
    <w:basedOn w:val="Normalny"/>
    <w:link w:val="StopkaZnak"/>
    <w:rsid w:val="003F7B5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3F7B5E"/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rsid w:val="003F7B5E"/>
    <w:pPr>
      <w:jc w:val="both"/>
    </w:pPr>
    <w:rPr>
      <w:sz w:val="24"/>
      <w:szCs w:val="24"/>
    </w:rPr>
  </w:style>
  <w:style w:type="paragraph" w:styleId="Nagwek">
    <w:name w:val="header"/>
    <w:basedOn w:val="Normalny"/>
    <w:rsid w:val="003F7B5E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3F7B5E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3F7B5E"/>
    <w:pPr>
      <w:ind w:left="4956"/>
      <w:jc w:val="center"/>
    </w:pPr>
  </w:style>
  <w:style w:type="paragraph" w:styleId="Akapitzlist">
    <w:name w:val="List Paragraph"/>
    <w:basedOn w:val="Normalny"/>
    <w:qFormat/>
    <w:rsid w:val="002831EB"/>
    <w:pPr>
      <w:ind w:left="708"/>
    </w:pPr>
  </w:style>
  <w:style w:type="table" w:customStyle="1" w:styleId="Siatkatabeli">
    <w:name w:val="Siatka tabeli"/>
    <w:basedOn w:val="Standardowy"/>
    <w:rsid w:val="00592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wykytekstZnak">
    <w:name w:val="Zwykły tekst Znak"/>
    <w:aliases w:val="Znak Znak"/>
    <w:link w:val="Zwykytekst"/>
    <w:uiPriority w:val="99"/>
    <w:locked/>
    <w:rsid w:val="00D348B1"/>
    <w:rPr>
      <w:rFonts w:ascii="Consolas" w:eastAsia="Calibri" w:hAnsi="Consolas"/>
      <w:sz w:val="21"/>
      <w:szCs w:val="21"/>
    </w:rPr>
  </w:style>
  <w:style w:type="paragraph" w:styleId="Zwykytekst">
    <w:name w:val="Plain Text"/>
    <w:aliases w:val="Znak"/>
    <w:basedOn w:val="Normalny"/>
    <w:link w:val="ZwykytekstZnak"/>
    <w:uiPriority w:val="99"/>
    <w:unhideWhenUsed/>
    <w:rsid w:val="00D348B1"/>
    <w:rPr>
      <w:rFonts w:ascii="Consolas" w:eastAsia="Calibri" w:hAnsi="Consolas"/>
      <w:sz w:val="21"/>
      <w:szCs w:val="21"/>
    </w:rPr>
  </w:style>
  <w:style w:type="character" w:customStyle="1" w:styleId="ZwykytekstZnak1">
    <w:name w:val="Zwykły tekst Znak1"/>
    <w:rsid w:val="00D348B1"/>
    <w:rPr>
      <w:rFonts w:ascii="Courier New" w:hAnsi="Courier New" w:cs="Courier New"/>
    </w:rPr>
  </w:style>
  <w:style w:type="character" w:customStyle="1" w:styleId="StopkaZnak">
    <w:name w:val="Stopka Znak"/>
    <w:link w:val="Stopka"/>
    <w:uiPriority w:val="99"/>
    <w:rsid w:val="00EA1EF2"/>
  </w:style>
  <w:style w:type="paragraph" w:styleId="Tekstdymka">
    <w:name w:val="Balloon Text"/>
    <w:basedOn w:val="Normalny"/>
    <w:link w:val="TekstdymkaZnak"/>
    <w:rsid w:val="00275D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75D33"/>
    <w:rPr>
      <w:rFonts w:ascii="Tahoma" w:hAnsi="Tahoma" w:cs="Tahoma"/>
      <w:sz w:val="16"/>
      <w:szCs w:val="16"/>
      <w:lang w:eastAsia="pl-PL"/>
    </w:rPr>
  </w:style>
  <w:style w:type="paragraph" w:customStyle="1" w:styleId="pkt">
    <w:name w:val="pkt"/>
    <w:basedOn w:val="Normalny"/>
    <w:rsid w:val="00275D33"/>
    <w:pPr>
      <w:spacing w:before="60" w:after="60"/>
      <w:ind w:left="851" w:hanging="295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7B5E"/>
    <w:rPr>
      <w:lang w:eastAsia="pl-PL"/>
    </w:rPr>
  </w:style>
  <w:style w:type="paragraph" w:styleId="Nagwek2">
    <w:name w:val="heading 2"/>
    <w:basedOn w:val="Normalny"/>
    <w:next w:val="Normalny"/>
    <w:qFormat/>
    <w:rsid w:val="003F7B5E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3F7B5E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3F7B5E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3F7B5E"/>
  </w:style>
  <w:style w:type="paragraph" w:styleId="Stopka">
    <w:name w:val="footer"/>
    <w:basedOn w:val="Normalny"/>
    <w:link w:val="StopkaZnak"/>
    <w:rsid w:val="003F7B5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3F7B5E"/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rsid w:val="003F7B5E"/>
    <w:pPr>
      <w:jc w:val="both"/>
    </w:pPr>
    <w:rPr>
      <w:sz w:val="24"/>
      <w:szCs w:val="24"/>
    </w:rPr>
  </w:style>
  <w:style w:type="paragraph" w:styleId="Nagwek">
    <w:name w:val="header"/>
    <w:basedOn w:val="Normalny"/>
    <w:rsid w:val="003F7B5E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3F7B5E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3F7B5E"/>
    <w:pPr>
      <w:ind w:left="4956"/>
      <w:jc w:val="center"/>
    </w:pPr>
  </w:style>
  <w:style w:type="paragraph" w:styleId="Akapitzlist">
    <w:name w:val="List Paragraph"/>
    <w:basedOn w:val="Normalny"/>
    <w:qFormat/>
    <w:rsid w:val="002831EB"/>
    <w:pPr>
      <w:ind w:left="708"/>
    </w:pPr>
  </w:style>
  <w:style w:type="table" w:customStyle="1" w:styleId="Siatkatabeli">
    <w:name w:val="Siatka tabeli"/>
    <w:basedOn w:val="Standardowy"/>
    <w:rsid w:val="00592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wykytekstZnak">
    <w:name w:val="Zwykły tekst Znak"/>
    <w:aliases w:val="Znak Znak"/>
    <w:link w:val="Zwykytekst"/>
    <w:uiPriority w:val="99"/>
    <w:locked/>
    <w:rsid w:val="00D348B1"/>
    <w:rPr>
      <w:rFonts w:ascii="Consolas" w:eastAsia="Calibri" w:hAnsi="Consolas"/>
      <w:sz w:val="21"/>
      <w:szCs w:val="21"/>
    </w:rPr>
  </w:style>
  <w:style w:type="paragraph" w:styleId="Zwykytekst">
    <w:name w:val="Plain Text"/>
    <w:aliases w:val="Znak"/>
    <w:basedOn w:val="Normalny"/>
    <w:link w:val="ZwykytekstZnak"/>
    <w:uiPriority w:val="99"/>
    <w:unhideWhenUsed/>
    <w:rsid w:val="00D348B1"/>
    <w:rPr>
      <w:rFonts w:ascii="Consolas" w:eastAsia="Calibri" w:hAnsi="Consolas"/>
      <w:sz w:val="21"/>
      <w:szCs w:val="21"/>
    </w:rPr>
  </w:style>
  <w:style w:type="character" w:customStyle="1" w:styleId="ZwykytekstZnak1">
    <w:name w:val="Zwykły tekst Znak1"/>
    <w:rsid w:val="00D348B1"/>
    <w:rPr>
      <w:rFonts w:ascii="Courier New" w:hAnsi="Courier New" w:cs="Courier New"/>
    </w:rPr>
  </w:style>
  <w:style w:type="character" w:customStyle="1" w:styleId="StopkaZnak">
    <w:name w:val="Stopka Znak"/>
    <w:link w:val="Stopka"/>
    <w:uiPriority w:val="99"/>
    <w:rsid w:val="00EA1EF2"/>
  </w:style>
  <w:style w:type="paragraph" w:styleId="Tekstdymka">
    <w:name w:val="Balloon Text"/>
    <w:basedOn w:val="Normalny"/>
    <w:link w:val="TekstdymkaZnak"/>
    <w:rsid w:val="00275D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75D33"/>
    <w:rPr>
      <w:rFonts w:ascii="Tahoma" w:hAnsi="Tahoma" w:cs="Tahoma"/>
      <w:sz w:val="16"/>
      <w:szCs w:val="16"/>
      <w:lang w:eastAsia="pl-PL"/>
    </w:rPr>
  </w:style>
  <w:style w:type="paragraph" w:customStyle="1" w:styleId="pkt">
    <w:name w:val="pkt"/>
    <w:basedOn w:val="Normalny"/>
    <w:rsid w:val="00275D33"/>
    <w:pPr>
      <w:spacing w:before="60" w:after="60"/>
      <w:ind w:left="851" w:hanging="295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3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Sąd Apelacyjny w Szczecinie</Company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Miller</dc:creator>
  <cp:lastModifiedBy>Ewelina Bielińska</cp:lastModifiedBy>
  <cp:revision>4</cp:revision>
  <cp:lastPrinted>2004-12-03T10:56:00Z</cp:lastPrinted>
  <dcterms:created xsi:type="dcterms:W3CDTF">2018-03-08T11:10:00Z</dcterms:created>
  <dcterms:modified xsi:type="dcterms:W3CDTF">2018-12-07T08:42:00Z</dcterms:modified>
</cp:coreProperties>
</file>