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82" w:rsidRPr="005B1782" w:rsidRDefault="005B1782" w:rsidP="005B1782">
      <w:pPr>
        <w:jc w:val="both"/>
        <w:rPr>
          <w:b/>
          <w:sz w:val="24"/>
          <w:szCs w:val="24"/>
        </w:rPr>
      </w:pPr>
      <w:r w:rsidRPr="005B1782">
        <w:rPr>
          <w:b/>
          <w:sz w:val="24"/>
          <w:szCs w:val="24"/>
        </w:rPr>
        <w:t>Dyrektor Powiatowego Centrum Pomocy Rodzinie w Świdwinie                                                                                  z siedzibą   w Połczynie-Zdroju ogłasza nabór na wolne stanowisko urzędnicze - Księgowa/y</w:t>
      </w:r>
    </w:p>
    <w:p w:rsidR="001F3129" w:rsidRPr="00175157" w:rsidRDefault="005B1782" w:rsidP="001F3129">
      <w:pPr>
        <w:spacing w:after="0" w:line="360" w:lineRule="auto"/>
        <w:jc w:val="both"/>
        <w:rPr>
          <w:b/>
        </w:rPr>
      </w:pPr>
      <w:r>
        <w:br/>
      </w:r>
      <w:r w:rsidRPr="00175157">
        <w:rPr>
          <w:b/>
        </w:rPr>
        <w:t xml:space="preserve">1.    Wymagania niezbędne, które powinna spełniać osoba </w:t>
      </w:r>
      <w:r w:rsidR="003F4A6A" w:rsidRPr="00175157">
        <w:rPr>
          <w:b/>
        </w:rPr>
        <w:t>ubiegająca się o zatrudnienie:</w:t>
      </w:r>
    </w:p>
    <w:p w:rsidR="001F3129" w:rsidRDefault="003F4A6A" w:rsidP="001F31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1)</w:t>
      </w:r>
      <w:r w:rsidR="001F3129" w:rsidRPr="001F3129">
        <w:rPr>
          <w:rFonts w:ascii="Arial" w:eastAsia="Times New Roman" w:hAnsi="Arial" w:cs="Arial"/>
          <w:sz w:val="20"/>
          <w:szCs w:val="20"/>
          <w:lang w:eastAsia="ar-SA"/>
        </w:rPr>
        <w:t>spełnia wymagania określone w art. 6 ustawy z dnia 21 listopada 2008r.  o pracownikach samorządowych;</w:t>
      </w:r>
    </w:p>
    <w:p w:rsidR="003F4A6A" w:rsidRPr="001F3129" w:rsidRDefault="003F4A6A" w:rsidP="001F3129">
      <w:pPr>
        <w:spacing w:after="0" w:line="360" w:lineRule="auto"/>
        <w:jc w:val="both"/>
      </w:pPr>
      <w:r>
        <w:t>2) posiada obywatelstwo polskie</w:t>
      </w:r>
    </w:p>
    <w:p w:rsidR="005B1782" w:rsidRDefault="003F4A6A" w:rsidP="005B1782">
      <w:pPr>
        <w:spacing w:after="0" w:line="360" w:lineRule="auto"/>
        <w:jc w:val="both"/>
      </w:pPr>
      <w:r>
        <w:t>3)</w:t>
      </w:r>
      <w:r w:rsidR="005B1782">
        <w:t>ma pełną zdolność do czynności prawnych oraz korzysta z pełni praw publicznych,</w:t>
      </w:r>
      <w:r w:rsidR="005B1782">
        <w:br/>
      </w:r>
      <w:r w:rsidR="001F3129">
        <w:t>4</w:t>
      </w:r>
      <w:r>
        <w:t>)</w:t>
      </w:r>
      <w:r w:rsidR="005B1782">
        <w:t xml:space="preserve">nie była prawomocnie skazana za przestępstwo przeciwko mieniu, przeciwko obrotowi gospodarczemu, przeciwko działalności instytucji państwowych oraz samorządu terytorialnego, przeciwko wiarygodności dokumentów </w:t>
      </w:r>
      <w:r>
        <w:t>lub za przestępstwo skarbowe;</w:t>
      </w:r>
      <w:r>
        <w:br/>
        <w:t> 5</w:t>
      </w:r>
      <w:r w:rsidR="005B1782">
        <w:t xml:space="preserve">) posiada kwalifikacje zawodowe wymagane do wykonywania pracy na stanowisku – tzn.       spełnia jeden z poniższych warunków: </w:t>
      </w:r>
    </w:p>
    <w:p w:rsidR="005B1782" w:rsidRDefault="005B1782" w:rsidP="005B1782">
      <w:pPr>
        <w:spacing w:after="0" w:line="360" w:lineRule="auto"/>
        <w:jc w:val="both"/>
      </w:pPr>
      <w:r>
        <w:t>a)    ukończyła ekonomiczne jednolite studia magisterskie, ekonomiczne wyższe studia zawodowe, uzupełniające  ekonomiczne studia magisterskie lub ekonomiczne studia pody</w:t>
      </w:r>
      <w:r w:rsidR="003F4A6A">
        <w:t>plomowe i posiada, co najmniej 10</w:t>
      </w:r>
      <w:r>
        <w:t>-letni sta</w:t>
      </w:r>
      <w:r w:rsidR="003F4A6A">
        <w:t xml:space="preserve">ż </w:t>
      </w:r>
      <w:r>
        <w:t xml:space="preserve">zawodowy, </w:t>
      </w:r>
    </w:p>
    <w:p w:rsidR="005B1782" w:rsidRDefault="005B1782" w:rsidP="005B1782">
      <w:pPr>
        <w:spacing w:after="0" w:line="360" w:lineRule="auto"/>
        <w:jc w:val="both"/>
      </w:pPr>
      <w:r>
        <w:t>b)    ukończyła średnią, policealną lub pomaturalną szkołę eko</w:t>
      </w:r>
      <w:r w:rsidR="003F4A6A">
        <w:t>nomiczną i posiada co najmniej 10</w:t>
      </w:r>
      <w:r>
        <w:t>-letni staż zawodowy,</w:t>
      </w:r>
    </w:p>
    <w:p w:rsidR="005B1782" w:rsidRDefault="005B1782" w:rsidP="005B1782">
      <w:pPr>
        <w:spacing w:after="0" w:line="360" w:lineRule="auto"/>
        <w:jc w:val="both"/>
      </w:pPr>
      <w:r>
        <w:t>5) posiada stan zdrowia pozwalający na zatrudnienie na w/w</w:t>
      </w:r>
      <w:r w:rsidR="003F4A6A">
        <w:t xml:space="preserve"> stanowisko,</w:t>
      </w:r>
      <w:r w:rsidR="003F4A6A">
        <w:br/>
        <w:t> 6) nieposzlakowaną</w:t>
      </w:r>
      <w:r>
        <w:t xml:space="preserve"> opinia.</w:t>
      </w:r>
    </w:p>
    <w:p w:rsidR="005B1782" w:rsidRDefault="005B1782" w:rsidP="005B1782">
      <w:pPr>
        <w:spacing w:after="0" w:line="360" w:lineRule="auto"/>
        <w:jc w:val="both"/>
      </w:pPr>
      <w:r>
        <w:t xml:space="preserve">2.    </w:t>
      </w:r>
      <w:r w:rsidRPr="00175157">
        <w:rPr>
          <w:b/>
        </w:rPr>
        <w:t>Wymagania dodatkowe:</w:t>
      </w:r>
    </w:p>
    <w:p w:rsidR="005B1782" w:rsidRDefault="005B1782" w:rsidP="005B1782">
      <w:pPr>
        <w:spacing w:after="0" w:line="360" w:lineRule="auto"/>
        <w:jc w:val="both"/>
      </w:pPr>
      <w:r>
        <w:t>1)    posiada ogólną wiedzę dotyczącą obowiązujących przepisów z zakresu: ustawy o finansach publicznych, rachunkowości, ustawy o zamówieniach publicznych, przepisów podatkowych oraz przepisów z zakresu ubezpieczeń społecznych i zdrowotnych,</w:t>
      </w:r>
      <w:r>
        <w:br/>
        <w:t>2)    umiejętność obsługi programów z zakresu księgowości (m.in. FK-2, SJO BESTIA, PROFFICE, PŁATNIK, KADROWO - PŁACOWE), pakietu MS Office,</w:t>
      </w:r>
    </w:p>
    <w:p w:rsidR="005B1782" w:rsidRDefault="005B1782" w:rsidP="005B1782">
      <w:pPr>
        <w:spacing w:after="0" w:line="360" w:lineRule="auto"/>
        <w:jc w:val="both"/>
      </w:pPr>
      <w:r>
        <w:t>3)    umiejętność rozliczania projektów i konkursów współfinansowanych  ze środków zewnętrznych, w tym ze środków unijnych,</w:t>
      </w:r>
    </w:p>
    <w:p w:rsidR="005B1782" w:rsidRDefault="005B1782" w:rsidP="005B1782">
      <w:pPr>
        <w:spacing w:after="0" w:line="360" w:lineRule="auto"/>
        <w:jc w:val="both"/>
      </w:pPr>
      <w:r>
        <w:t>4)    umiejętność samodzielnej organizacji pracy, odpowiedzialność, komunikatywność, umiejętność pracy w zespole,  odporność na stres.</w:t>
      </w:r>
    </w:p>
    <w:p w:rsidR="003F4A6A" w:rsidRDefault="005B1782" w:rsidP="005B1782">
      <w:pPr>
        <w:spacing w:after="0" w:line="360" w:lineRule="auto"/>
        <w:jc w:val="both"/>
      </w:pPr>
      <w:r w:rsidRPr="00175157">
        <w:rPr>
          <w:b/>
        </w:rPr>
        <w:t>3.   Zakres wykonywanych zadań na stanowisku:</w:t>
      </w:r>
      <w:r>
        <w:br/>
        <w:t>1)    prowadzenie rachunkowości jednostki zgodnie z obowiązującymi przepisami,</w:t>
      </w:r>
      <w:r>
        <w:br/>
        <w:t>2)    sporządzanie planów budżetowych i sprawozdawczości,</w:t>
      </w:r>
      <w:r>
        <w:br/>
        <w:t>3)    rozliczanie inwentaryzacji, prowadzenie ewidencji środków trwałych i wyposażenia,</w:t>
      </w:r>
      <w:r>
        <w:br/>
        <w:t>4)    obsługa finansowo-księgowa Powiatowego Zespołu do Spraw Orzekania    o Niepełnosprawności,</w:t>
      </w:r>
      <w:r w:rsidR="003F4A6A">
        <w:t xml:space="preserve"> </w:t>
      </w:r>
      <w:r w:rsidR="003F4A6A">
        <w:lastRenderedPageBreak/>
        <w:t>Powiatowego Centrum Pomocy Rodzinie w Świdwinie oraz Regionalnego Centrum Kryzysowego                    w Świdwinie</w:t>
      </w:r>
    </w:p>
    <w:p w:rsidR="005B1782" w:rsidRDefault="005B1782" w:rsidP="005B1782">
      <w:pPr>
        <w:spacing w:after="0" w:line="360" w:lineRule="auto"/>
        <w:jc w:val="both"/>
      </w:pPr>
      <w:r>
        <w:t>5)    naliczanie wynagrodzeń, składek ZUS, zaliczek do US, sprawozdanie GUS,</w:t>
      </w:r>
      <w:r>
        <w:br/>
        <w:t>6)    przygotowywanie i składanie deklaracji, sprawozdań budżetowych i finansowych, zgłoszeń     wymaganych przepisami,</w:t>
      </w:r>
      <w:r w:rsidR="00C20E37">
        <w:t xml:space="preserve"> prowadzenie spraw kadrowych, realizacja przelewów</w:t>
      </w:r>
      <w:bookmarkStart w:id="0" w:name="_GoBack"/>
      <w:bookmarkEnd w:id="0"/>
    </w:p>
    <w:p w:rsidR="005B1782" w:rsidRDefault="005B1782" w:rsidP="005B1782">
      <w:pPr>
        <w:spacing w:after="0" w:line="360" w:lineRule="auto"/>
        <w:jc w:val="both"/>
      </w:pPr>
      <w:r>
        <w:t>7)    rozliczanie środków finansowych z pozyskanych dotacji i środków zagranicznych,</w:t>
      </w:r>
      <w:r>
        <w:br/>
        <w:t xml:space="preserve">8)    wykonywanie zadań wynikających z przepisów o postępowaniu egzekucyjnym  w administracji w odniesieniu do zobowiązań wynikających z przepisów ustawy  o wspieraniu     rodziny i </w:t>
      </w:r>
    </w:p>
    <w:p w:rsidR="005B1782" w:rsidRDefault="005B1782" w:rsidP="005B1782">
      <w:pPr>
        <w:spacing w:after="0" w:line="360" w:lineRule="auto"/>
        <w:jc w:val="both"/>
      </w:pPr>
      <w:r>
        <w:t>systemie pieczy zastępczej oraz ustawy o pomocy społecznej,</w:t>
      </w:r>
      <w:r>
        <w:br/>
        <w:t>9)    archiwizacja dokumentacji księgowej.</w:t>
      </w:r>
    </w:p>
    <w:p w:rsidR="00175157" w:rsidRPr="00175157" w:rsidRDefault="00175157" w:rsidP="001751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lang w:eastAsia="ar-SA"/>
        </w:rPr>
      </w:pPr>
      <w:r w:rsidRPr="00175157">
        <w:rPr>
          <w:rFonts w:eastAsia="Times New Roman" w:cstheme="minorHAnsi"/>
          <w:b/>
          <w:bCs/>
          <w:lang w:eastAsia="ar-SA"/>
        </w:rPr>
        <w:t>4. Informacja o warunkach pracy na stanowisku:</w:t>
      </w:r>
    </w:p>
    <w:p w:rsidR="00175157" w:rsidRDefault="00175157" w:rsidP="0017515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eastAsia="Times New Roman" w:cstheme="minorHAnsi"/>
          <w:lang w:eastAsia="ar-SA"/>
        </w:rPr>
      </w:pPr>
      <w:r w:rsidRPr="00175157">
        <w:rPr>
          <w:rFonts w:eastAsia="Times New Roman" w:cstheme="minorHAnsi"/>
          <w:lang w:eastAsia="ar-SA"/>
        </w:rPr>
        <w:t>1) praca na stanowisku księgowego nie jest narażona na występowanie uciążliwych i szkodliwych warunków pracy;</w:t>
      </w:r>
    </w:p>
    <w:p w:rsidR="00175157" w:rsidRPr="00175157" w:rsidRDefault="00175157" w:rsidP="0017515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2)</w:t>
      </w:r>
      <w:r w:rsidRPr="00175157">
        <w:t xml:space="preserve"> </w:t>
      </w:r>
      <w:r>
        <w:t>Wymiar etatu – pełny wymiar czasu pracy.</w:t>
      </w:r>
    </w:p>
    <w:p w:rsidR="00175157" w:rsidRPr="00175157" w:rsidRDefault="00175157" w:rsidP="0017515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3</w:t>
      </w:r>
      <w:r w:rsidRPr="00175157">
        <w:rPr>
          <w:rFonts w:eastAsia="Times New Roman" w:cstheme="minorHAnsi"/>
          <w:lang w:eastAsia="ar-SA"/>
        </w:rPr>
        <w:t>) praca w godzinach od 7:</w:t>
      </w:r>
      <w:r w:rsidR="00B55A56">
        <w:rPr>
          <w:rFonts w:eastAsia="Times New Roman" w:cstheme="minorHAnsi"/>
          <w:lang w:eastAsia="ar-SA"/>
        </w:rPr>
        <w:t>15</w:t>
      </w:r>
      <w:r w:rsidRPr="00175157">
        <w:rPr>
          <w:rFonts w:eastAsia="Times New Roman" w:cstheme="minorHAnsi"/>
          <w:lang w:eastAsia="ar-SA"/>
        </w:rPr>
        <w:t xml:space="preserve"> do 15:</w:t>
      </w:r>
      <w:r w:rsidR="00B55A56">
        <w:rPr>
          <w:rFonts w:eastAsia="Times New Roman" w:cstheme="minorHAnsi"/>
          <w:lang w:eastAsia="ar-SA"/>
        </w:rPr>
        <w:t>15</w:t>
      </w:r>
      <w:r w:rsidRPr="00175157">
        <w:rPr>
          <w:rFonts w:eastAsia="Times New Roman" w:cstheme="minorHAnsi"/>
          <w:lang w:eastAsia="ar-SA"/>
        </w:rPr>
        <w:t xml:space="preserve"> od poniedziałku do piątku; </w:t>
      </w:r>
    </w:p>
    <w:p w:rsidR="00175157" w:rsidRPr="00175157" w:rsidRDefault="00175157" w:rsidP="0017515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4</w:t>
      </w:r>
      <w:r w:rsidRPr="00175157">
        <w:rPr>
          <w:rFonts w:eastAsia="Times New Roman" w:cstheme="minorHAnsi"/>
          <w:lang w:eastAsia="ar-SA"/>
        </w:rPr>
        <w:t>) wynagrodzenie ustalane zgodnie z rozporządzeniem Rady Ministrów z dnia 15 maja 2018r.                                    w sprawie wynagradzania pracowników samorządowych (Dz. U. z dnia 17 maja 2018r., poz. 936) oraz Regulamin</w:t>
      </w:r>
      <w:r w:rsidR="00B55A56">
        <w:rPr>
          <w:rFonts w:eastAsia="Times New Roman" w:cstheme="minorHAnsi"/>
          <w:lang w:eastAsia="ar-SA"/>
        </w:rPr>
        <w:t>em</w:t>
      </w:r>
      <w:r w:rsidRPr="00175157">
        <w:rPr>
          <w:rFonts w:eastAsia="Times New Roman" w:cstheme="minorHAnsi"/>
          <w:lang w:eastAsia="ar-SA"/>
        </w:rPr>
        <w:t xml:space="preserve"> wynagradzania pracowników PCPR w Świdwinie</w:t>
      </w:r>
    </w:p>
    <w:p w:rsidR="00914117" w:rsidRPr="00175157" w:rsidRDefault="00175157" w:rsidP="00175157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5157">
        <w:rPr>
          <w:rFonts w:eastAsia="Times New Roman" w:cstheme="minorHAnsi"/>
          <w:lang w:eastAsia="pl-PL"/>
        </w:rPr>
        <w:t xml:space="preserve">       </w:t>
      </w:r>
      <w:r>
        <w:rPr>
          <w:rFonts w:eastAsia="Times New Roman" w:cstheme="minorHAnsi"/>
          <w:lang w:eastAsia="pl-PL"/>
        </w:rPr>
        <w:t>5</w:t>
      </w:r>
      <w:r w:rsidRPr="00175157">
        <w:rPr>
          <w:rFonts w:eastAsia="Times New Roman" w:cstheme="minorHAnsi"/>
          <w:lang w:eastAsia="pl-PL"/>
        </w:rPr>
        <w:t xml:space="preserve">)  praca </w:t>
      </w:r>
      <w:r w:rsidR="00B55A56">
        <w:rPr>
          <w:rFonts w:eastAsia="Times New Roman" w:cstheme="minorHAnsi"/>
          <w:lang w:eastAsia="pl-PL"/>
        </w:rPr>
        <w:t>przy</w:t>
      </w:r>
      <w:r w:rsidRPr="00175157">
        <w:rPr>
          <w:rFonts w:eastAsia="Times New Roman" w:cstheme="minorHAnsi"/>
          <w:lang w:eastAsia="pl-PL"/>
        </w:rPr>
        <w:t xml:space="preserve"> komputerze powyżej 4 godzin dziennie;</w:t>
      </w:r>
    </w:p>
    <w:p w:rsidR="005B1782" w:rsidRPr="00175157" w:rsidRDefault="005B1782" w:rsidP="005B1782">
      <w:pPr>
        <w:spacing w:after="0" w:line="360" w:lineRule="auto"/>
        <w:jc w:val="both"/>
        <w:rPr>
          <w:b/>
        </w:rPr>
      </w:pPr>
      <w:r w:rsidRPr="00175157">
        <w:rPr>
          <w:b/>
        </w:rPr>
        <w:t>5.    Wymagane dokumenty:</w:t>
      </w:r>
    </w:p>
    <w:p w:rsidR="00914117" w:rsidRDefault="005B1782" w:rsidP="005B1782">
      <w:pPr>
        <w:spacing w:after="0" w:line="360" w:lineRule="auto"/>
        <w:jc w:val="both"/>
      </w:pPr>
      <w:r>
        <w:t>1)    Curricul</w:t>
      </w:r>
      <w:r w:rsidR="00914117">
        <w:t xml:space="preserve">um vitae oraz list motywacyjny </w:t>
      </w:r>
    </w:p>
    <w:p w:rsidR="00175157" w:rsidRDefault="005B1782" w:rsidP="005B1782">
      <w:pPr>
        <w:spacing w:after="0" w:line="360" w:lineRule="auto"/>
        <w:jc w:val="both"/>
      </w:pPr>
      <w:r>
        <w:t>2)    kserokopie świadectw pracy lub oświadczenie kandydata w przypadku trwającego stosunku pracy,</w:t>
      </w:r>
      <w:r>
        <w:br/>
        <w:t>3)    oświadczenie o stanie zdrowia potwierdzające brak przeciwwskazań do pracy na określonym stanowisku,</w:t>
      </w:r>
      <w:r>
        <w:br/>
        <w:t>4)    kserokopie dokumentów potwierdzających wykształcenie, kwalifikacje zawodowe                        i  umiejętności,</w:t>
      </w:r>
    </w:p>
    <w:p w:rsidR="005B1782" w:rsidRDefault="005B1782" w:rsidP="005B1782">
      <w:pPr>
        <w:spacing w:after="0" w:line="360" w:lineRule="auto"/>
        <w:jc w:val="both"/>
      </w:pPr>
      <w:r>
        <w:t>5)    kwestionariusz osobowy dla osoby ubiegającej się o zatrudnienie,</w:t>
      </w:r>
      <w:r>
        <w:br/>
        <w:t>6)    oświadczenie kandydata, że posiada pełną zdolność do czynności prawnych oraz    o korzystaniu z pełni praw publicznych i nie był skazany prawomocnie skazany za przestępstwo przeciwko mieniu, przeciwko obrotowi gospodarczemu, przeciwko działalności instytucji państwowych oraz samorządu terytorialnego, przeciwko wiarygodności dokumentów lub za przestępstwo skarbowe;</w:t>
      </w:r>
    </w:p>
    <w:p w:rsidR="00175157" w:rsidRDefault="005B1782" w:rsidP="005B1782">
      <w:pPr>
        <w:spacing w:after="0" w:line="360" w:lineRule="auto"/>
        <w:jc w:val="both"/>
      </w:pPr>
      <w:r>
        <w:t>7)    oświadczenie kandydata o wyrażeniu zgody na przetwarzanie danych osobowych do celów rekrutacji.</w:t>
      </w:r>
      <w:r>
        <w:br/>
        <w:t xml:space="preserve">6.    Sposób i termin składania dokumentów aplikacyjnych: </w:t>
      </w:r>
    </w:p>
    <w:p w:rsidR="00B932BF" w:rsidRDefault="005B1782" w:rsidP="005B1782">
      <w:pPr>
        <w:spacing w:after="0" w:line="360" w:lineRule="auto"/>
        <w:jc w:val="both"/>
      </w:pPr>
      <w:r>
        <w:lastRenderedPageBreak/>
        <w:t>Dokumenty aplikacyjne należy składać w siedzibie Powiatowego Centrum Pomocy Rodzinie  </w:t>
      </w:r>
      <w:r w:rsidR="00175157">
        <w:t xml:space="preserve">   </w:t>
      </w:r>
      <w:r w:rsidR="00914117">
        <w:t xml:space="preserve">  </w:t>
      </w:r>
      <w:r>
        <w:t xml:space="preserve">w Świdwinie z siedzibą w Połczynie-Zdroju w sekretariacie, w zamkniętych kopertach    z dopiskiem „Nabór na wolne stanowisko: Księgowa/y ” w terminie do dnia </w:t>
      </w:r>
      <w:r w:rsidR="00914117">
        <w:t>24.06.2021 r.   </w:t>
      </w:r>
      <w:r>
        <w:t xml:space="preserve"> do godziny</w:t>
      </w:r>
      <w:r w:rsidR="00B932BF">
        <w:t xml:space="preserve"> </w:t>
      </w:r>
      <w:r w:rsidR="00914117">
        <w:t xml:space="preserve">8.00               </w:t>
      </w:r>
      <w:r>
        <w:t xml:space="preserve"> (liczy się data wpływu do PCPR). </w:t>
      </w:r>
      <w:r>
        <w:br/>
        <w:t xml:space="preserve">Aplikacje, które wpłyną do PCPR po terminie nie będą rozpatrywane. </w:t>
      </w:r>
      <w:r>
        <w:br/>
        <w:t xml:space="preserve">   </w:t>
      </w:r>
    </w:p>
    <w:p w:rsidR="005B1782" w:rsidRPr="00175157" w:rsidRDefault="005B1782" w:rsidP="005B1782">
      <w:pPr>
        <w:spacing w:after="0" w:line="360" w:lineRule="auto"/>
        <w:jc w:val="both"/>
        <w:rPr>
          <w:b/>
        </w:rPr>
      </w:pPr>
      <w:r w:rsidRPr="00175157">
        <w:rPr>
          <w:b/>
        </w:rPr>
        <w:t>Inne informacje:</w:t>
      </w:r>
    </w:p>
    <w:p w:rsidR="00B932BF" w:rsidRDefault="005B1782" w:rsidP="005B1782">
      <w:pPr>
        <w:spacing w:after="0" w:line="360" w:lineRule="auto"/>
        <w:jc w:val="both"/>
      </w:pPr>
      <w:r>
        <w:br/>
        <w:t xml:space="preserve">Nabór na wolne stanowisko urzędnicze przeprowadza komisja rekrutacyjna powołana przez Dyrektora PCPR. </w:t>
      </w:r>
    </w:p>
    <w:p w:rsidR="00B932BF" w:rsidRDefault="005B1782" w:rsidP="005B1782">
      <w:pPr>
        <w:spacing w:after="0" w:line="360" w:lineRule="auto"/>
        <w:jc w:val="both"/>
      </w:pPr>
      <w:r>
        <w:t>Kandydaci zostaną powiadomieni     indywidualnie o terminie ewentualnej rozmowy  kwalifikacyjnej.</w:t>
      </w:r>
      <w:r>
        <w:br/>
        <w:t>Informacja o wynikach naboru zostanie umieszczona na stronie internetowej PCPR Świdwin (www.swidwin.pcpr.pl), BIP oraz na tablicy ogłoszeń w PCPR.</w:t>
      </w:r>
    </w:p>
    <w:p w:rsidR="00B932BF" w:rsidRDefault="00B932BF" w:rsidP="005B1782">
      <w:pPr>
        <w:spacing w:after="0" w:line="360" w:lineRule="auto"/>
        <w:jc w:val="both"/>
      </w:pPr>
      <w:r>
        <w:br/>
      </w:r>
      <w:r w:rsidR="005B1782">
        <w:t xml:space="preserve">W przypadku osób podejmujących po raz pierwszy pracę na stanowisku urzędniczym, w tym kierowniczym stanowisku urzędniczym, umowę o pracę zawiera się na czas określony, nie dłuższy niż 6 miesięcy, z możliwością wcześniejszego rozwiązania stosunku pracy za dwutygodniowym wypowiedzeniem. </w:t>
      </w:r>
      <w:r w:rsidR="005B1782">
        <w:br/>
        <w:t xml:space="preserve">Przez osobę podejmującą po raz pierwszy pracę, zgodnie z art. 16 ust 2 ustawy o pracownikach samorządowych, rozumie się osobę, która nie była wcześniej zatrudniona w jednostkach, o których mowa w art. 2 ustawy, na czas nieokreślony albo na czas określony, dłuższy niż 6 miesięcy, i nie odbyła służby przygotowawczej zakończonej zdaniem egzaminu z wynikiem pozytywnym. </w:t>
      </w:r>
      <w:r w:rsidR="005B1782">
        <w:br/>
      </w:r>
      <w:r w:rsidR="005B1782"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 Dyrektor PCPR</w:t>
      </w:r>
    </w:p>
    <w:p w:rsidR="009C047E" w:rsidRDefault="005B1782" w:rsidP="005B1782">
      <w:pPr>
        <w:spacing w:after="0" w:line="360" w:lineRule="auto"/>
        <w:jc w:val="both"/>
      </w:pPr>
      <w: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 Paweł Drzewiecki</w:t>
      </w:r>
    </w:p>
    <w:sectPr w:rsidR="009C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278F"/>
    <w:multiLevelType w:val="hybridMultilevel"/>
    <w:tmpl w:val="B1CA4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82"/>
    <w:rsid w:val="000A022C"/>
    <w:rsid w:val="00175157"/>
    <w:rsid w:val="001770A3"/>
    <w:rsid w:val="001F3129"/>
    <w:rsid w:val="003F4A6A"/>
    <w:rsid w:val="005B1782"/>
    <w:rsid w:val="00914117"/>
    <w:rsid w:val="009B1A73"/>
    <w:rsid w:val="00AD4A1C"/>
    <w:rsid w:val="00B55A56"/>
    <w:rsid w:val="00B932BF"/>
    <w:rsid w:val="00C20E37"/>
    <w:rsid w:val="00D57A88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3</cp:revision>
  <cp:lastPrinted>2021-06-16T07:36:00Z</cp:lastPrinted>
  <dcterms:created xsi:type="dcterms:W3CDTF">2021-06-16T07:47:00Z</dcterms:created>
  <dcterms:modified xsi:type="dcterms:W3CDTF">2021-06-16T10:44:00Z</dcterms:modified>
</cp:coreProperties>
</file>